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A1" w:rsidRPr="000162A1" w:rsidRDefault="000162A1" w:rsidP="000162A1">
      <w:pPr>
        <w:spacing w:after="0"/>
        <w:ind w:firstLine="709"/>
        <w:jc w:val="right"/>
        <w:rPr>
          <w:rFonts w:ascii="Times New Roman" w:hAnsi="Times New Roman" w:cs="Times New Roman"/>
          <w:b/>
          <w:color w:val="000000" w:themeColor="text1"/>
          <w:sz w:val="28"/>
          <w:szCs w:val="24"/>
        </w:rPr>
      </w:pPr>
      <w:r w:rsidRPr="000162A1">
        <w:rPr>
          <w:rFonts w:ascii="Times New Roman" w:hAnsi="Times New Roman" w:cs="Times New Roman"/>
          <w:b/>
          <w:color w:val="000000" w:themeColor="text1"/>
          <w:sz w:val="28"/>
          <w:szCs w:val="24"/>
        </w:rPr>
        <w:t>Наши интервью</w:t>
      </w:r>
    </w:p>
    <w:p w:rsidR="000162A1" w:rsidRDefault="000162A1" w:rsidP="000162A1">
      <w:pPr>
        <w:spacing w:after="0"/>
        <w:ind w:firstLine="709"/>
        <w:jc w:val="both"/>
        <w:rPr>
          <w:rFonts w:ascii="Times New Roman" w:hAnsi="Times New Roman" w:cs="Times New Roman"/>
          <w:color w:val="000000" w:themeColor="text1"/>
          <w:sz w:val="24"/>
          <w:szCs w:val="24"/>
        </w:rPr>
      </w:pPr>
    </w:p>
    <w:p w:rsidR="000162A1" w:rsidRDefault="000162A1" w:rsidP="000162A1">
      <w:pPr>
        <w:spacing w:after="0"/>
        <w:ind w:firstLine="709"/>
        <w:jc w:val="both"/>
        <w:rPr>
          <w:rFonts w:ascii="Times New Roman" w:hAnsi="Times New Roman" w:cs="Times New Roman"/>
          <w:color w:val="000000" w:themeColor="text1"/>
          <w:sz w:val="24"/>
          <w:szCs w:val="24"/>
        </w:rPr>
      </w:pPr>
      <w:r w:rsidRPr="000162A1">
        <w:rPr>
          <w:rFonts w:ascii="Times New Roman" w:hAnsi="Times New Roman" w:cs="Times New Roman"/>
          <w:color w:val="000000" w:themeColor="text1"/>
          <w:sz w:val="24"/>
          <w:szCs w:val="24"/>
        </w:rPr>
        <w:t>Редакция журнала обратилась к своим читателям с пятью вопросами, свои ответы на которые любезно предоставили</w:t>
      </w:r>
      <w:r>
        <w:rPr>
          <w:rFonts w:ascii="Times New Roman" w:hAnsi="Times New Roman" w:cs="Times New Roman"/>
          <w:color w:val="000000" w:themeColor="text1"/>
          <w:sz w:val="24"/>
          <w:szCs w:val="24"/>
        </w:rPr>
        <w:t>:</w:t>
      </w:r>
    </w:p>
    <w:p w:rsidR="002A1EEA" w:rsidRPr="000162A1" w:rsidRDefault="000162A1" w:rsidP="000162A1">
      <w:pPr>
        <w:spacing w:after="0"/>
        <w:ind w:firstLine="709"/>
        <w:jc w:val="both"/>
        <w:rPr>
          <w:rFonts w:ascii="Times New Roman" w:hAnsi="Times New Roman" w:cs="Times New Roman"/>
          <w:color w:val="000000" w:themeColor="text1"/>
          <w:sz w:val="24"/>
          <w:szCs w:val="24"/>
        </w:rPr>
      </w:pPr>
      <w:r w:rsidRPr="000162A1">
        <w:rPr>
          <w:rFonts w:ascii="Times New Roman" w:hAnsi="Times New Roman" w:cs="Times New Roman"/>
          <w:color w:val="000000" w:themeColor="text1"/>
          <w:sz w:val="24"/>
          <w:szCs w:val="24"/>
        </w:rPr>
        <w:t xml:space="preserve"> </w:t>
      </w:r>
      <w:r w:rsidRPr="000162A1">
        <w:rPr>
          <w:rFonts w:ascii="Times New Roman" w:hAnsi="Times New Roman" w:cs="Times New Roman"/>
          <w:color w:val="000000" w:themeColor="text1"/>
          <w:sz w:val="24"/>
          <w:szCs w:val="24"/>
        </w:rPr>
        <w:t>Александра Николаевна Гвозденко, президент НПФ «Социальное развитие»</w:t>
      </w:r>
      <w:r w:rsidRPr="000162A1">
        <w:rPr>
          <w:rFonts w:ascii="Times New Roman" w:hAnsi="Times New Roman" w:cs="Times New Roman"/>
          <w:color w:val="000000" w:themeColor="text1"/>
          <w:sz w:val="24"/>
          <w:szCs w:val="24"/>
        </w:rPr>
        <w:t xml:space="preserve">; </w:t>
      </w:r>
      <w:r w:rsidRPr="000162A1">
        <w:rPr>
          <w:rFonts w:ascii="Times New Roman" w:hAnsi="Times New Roman" w:cs="Times New Roman"/>
          <w:color w:val="000000" w:themeColor="text1"/>
          <w:sz w:val="24"/>
          <w:szCs w:val="24"/>
        </w:rPr>
        <w:t>Сергей Викторович Зайцев, руководитель службы внутреннего контроля ОАО НПФ «Первый Русский Пенсионный Фонд</w:t>
      </w:r>
      <w:r w:rsidRPr="000162A1">
        <w:rPr>
          <w:rFonts w:ascii="Times New Roman" w:hAnsi="Times New Roman" w:cs="Times New Roman"/>
          <w:color w:val="000000" w:themeColor="text1"/>
          <w:sz w:val="24"/>
          <w:szCs w:val="24"/>
        </w:rPr>
        <w:t xml:space="preserve">»; Александр Львович Полищук; </w:t>
      </w:r>
      <w:r w:rsidRPr="000162A1">
        <w:rPr>
          <w:rFonts w:ascii="Times New Roman" w:hAnsi="Times New Roman" w:cs="Times New Roman"/>
          <w:color w:val="000000" w:themeColor="text1"/>
          <w:sz w:val="24"/>
          <w:szCs w:val="24"/>
        </w:rPr>
        <w:t>Иван Александрович Волков, заместитель исполнительного директора НПФ «БЛАГОСОСТОЯНИЕ»</w:t>
      </w:r>
      <w:r w:rsidRPr="000162A1">
        <w:rPr>
          <w:rFonts w:ascii="Times New Roman" w:hAnsi="Times New Roman" w:cs="Times New Roman"/>
          <w:color w:val="000000" w:themeColor="text1"/>
          <w:sz w:val="24"/>
          <w:szCs w:val="24"/>
        </w:rPr>
        <w:t xml:space="preserve">; и </w:t>
      </w:r>
      <w:r w:rsidRPr="000162A1">
        <w:rPr>
          <w:rFonts w:ascii="Times New Roman" w:hAnsi="Times New Roman" w:cs="Times New Roman"/>
          <w:color w:val="000000" w:themeColor="text1"/>
          <w:sz w:val="24"/>
          <w:szCs w:val="24"/>
        </w:rPr>
        <w:t>Татьяна Грошева, руководитель информационной политики НПФ «БЛАГОСОСТОЯНИЕ»</w:t>
      </w:r>
      <w:r>
        <w:rPr>
          <w:rFonts w:ascii="Times New Roman" w:hAnsi="Times New Roman" w:cs="Times New Roman"/>
          <w:color w:val="000000" w:themeColor="text1"/>
          <w:sz w:val="24"/>
          <w:szCs w:val="24"/>
        </w:rPr>
        <w:t>.</w:t>
      </w:r>
      <w:bookmarkStart w:id="0" w:name="_GoBack"/>
      <w:bookmarkEnd w:id="0"/>
    </w:p>
    <w:p w:rsidR="000162A1" w:rsidRDefault="000162A1" w:rsidP="000162A1">
      <w:pPr>
        <w:pStyle w:val="a3"/>
        <w:spacing w:after="0" w:line="240" w:lineRule="auto"/>
        <w:ind w:left="709"/>
        <w:jc w:val="both"/>
        <w:rPr>
          <w:rFonts w:ascii="Times New Roman" w:hAnsi="Times New Roman" w:cs="Times New Roman"/>
          <w:b/>
          <w:sz w:val="28"/>
          <w:szCs w:val="24"/>
        </w:rPr>
      </w:pPr>
    </w:p>
    <w:p w:rsidR="000162A1" w:rsidRPr="000162A1" w:rsidRDefault="000162A1" w:rsidP="000162A1">
      <w:pPr>
        <w:spacing w:after="0" w:line="240" w:lineRule="auto"/>
        <w:jc w:val="both"/>
        <w:rPr>
          <w:rFonts w:ascii="Times New Roman" w:hAnsi="Times New Roman" w:cs="Times New Roman"/>
          <w:b/>
          <w:sz w:val="28"/>
          <w:szCs w:val="24"/>
        </w:rPr>
      </w:pPr>
    </w:p>
    <w:p w:rsidR="002A1EEA" w:rsidRPr="000162A1" w:rsidRDefault="002A1EEA" w:rsidP="000162A1">
      <w:pPr>
        <w:pStyle w:val="a3"/>
        <w:numPr>
          <w:ilvl w:val="0"/>
          <w:numId w:val="1"/>
        </w:numPr>
        <w:spacing w:after="0" w:line="240" w:lineRule="auto"/>
        <w:ind w:left="0" w:firstLine="709"/>
        <w:jc w:val="both"/>
        <w:rPr>
          <w:rFonts w:ascii="Times New Roman" w:hAnsi="Times New Roman" w:cs="Times New Roman"/>
          <w:b/>
          <w:sz w:val="28"/>
          <w:szCs w:val="24"/>
        </w:rPr>
      </w:pPr>
      <w:r w:rsidRPr="000162A1">
        <w:rPr>
          <w:rFonts w:ascii="Times New Roman" w:hAnsi="Times New Roman" w:cs="Times New Roman"/>
          <w:b/>
          <w:sz w:val="28"/>
          <w:szCs w:val="24"/>
        </w:rPr>
        <w:t xml:space="preserve">Отвечает ли последняя (пятая) в постсоветской России реформа пенсионной системы запросам: </w:t>
      </w:r>
    </w:p>
    <w:p w:rsidR="002A1EEA" w:rsidRPr="000162A1" w:rsidRDefault="002A1EEA" w:rsidP="000162A1">
      <w:pPr>
        <w:pStyle w:val="a3"/>
        <w:spacing w:after="0" w:line="240" w:lineRule="auto"/>
        <w:ind w:left="0" w:firstLine="709"/>
        <w:jc w:val="both"/>
        <w:rPr>
          <w:rFonts w:ascii="Times New Roman" w:hAnsi="Times New Roman" w:cs="Times New Roman"/>
          <w:b/>
          <w:sz w:val="28"/>
          <w:szCs w:val="24"/>
        </w:rPr>
      </w:pPr>
      <w:r w:rsidRPr="000162A1">
        <w:rPr>
          <w:rFonts w:ascii="Times New Roman" w:hAnsi="Times New Roman" w:cs="Times New Roman"/>
          <w:b/>
          <w:sz w:val="28"/>
          <w:szCs w:val="24"/>
        </w:rPr>
        <w:t>- пенсионеров;</w:t>
      </w:r>
    </w:p>
    <w:p w:rsidR="002A1EEA" w:rsidRPr="000162A1" w:rsidRDefault="002A1EEA" w:rsidP="000162A1">
      <w:pPr>
        <w:pStyle w:val="a3"/>
        <w:spacing w:after="0" w:line="240" w:lineRule="auto"/>
        <w:ind w:left="0" w:firstLine="709"/>
        <w:jc w:val="both"/>
        <w:rPr>
          <w:rFonts w:ascii="Times New Roman" w:hAnsi="Times New Roman" w:cs="Times New Roman"/>
          <w:b/>
          <w:sz w:val="28"/>
          <w:szCs w:val="24"/>
        </w:rPr>
      </w:pPr>
      <w:r w:rsidRPr="000162A1">
        <w:rPr>
          <w:rFonts w:ascii="Times New Roman" w:hAnsi="Times New Roman" w:cs="Times New Roman"/>
          <w:b/>
          <w:sz w:val="28"/>
          <w:szCs w:val="24"/>
        </w:rPr>
        <w:t>- молодежи?</w:t>
      </w:r>
    </w:p>
    <w:p w:rsidR="0069625E" w:rsidRPr="000162A1" w:rsidRDefault="0069625E" w:rsidP="000162A1">
      <w:pPr>
        <w:spacing w:after="0"/>
        <w:ind w:firstLine="709"/>
        <w:jc w:val="both"/>
        <w:rPr>
          <w:rFonts w:ascii="Times New Roman" w:hAnsi="Times New Roman" w:cs="Times New Roman"/>
          <w:sz w:val="24"/>
          <w:szCs w:val="24"/>
        </w:rPr>
      </w:pPr>
    </w:p>
    <w:p w:rsidR="002A1EEA" w:rsidRPr="000162A1" w:rsidRDefault="000162A1" w:rsidP="000162A1">
      <w:pPr>
        <w:spacing w:after="0" w:line="240" w:lineRule="auto"/>
        <w:ind w:firstLine="709"/>
        <w:jc w:val="both"/>
        <w:rPr>
          <w:rFonts w:ascii="Times New Roman" w:hAnsi="Times New Roman" w:cs="Times New Roman"/>
          <w:sz w:val="24"/>
          <w:szCs w:val="24"/>
        </w:rPr>
      </w:pPr>
      <w:r>
        <w:rPr>
          <w:rFonts w:ascii="Times New Roman" w:hAnsi="Times New Roman" w:cs="Times New Roman"/>
          <w:b/>
          <w:i/>
          <w:color w:val="FF0000"/>
          <w:sz w:val="24"/>
          <w:szCs w:val="24"/>
        </w:rPr>
        <w:t>Александра Николаевна Гвозденко</w:t>
      </w:r>
      <w:r w:rsidR="002A1EEA" w:rsidRPr="000162A1">
        <w:rPr>
          <w:rFonts w:ascii="Times New Roman" w:hAnsi="Times New Roman" w:cs="Times New Roman"/>
          <w:b/>
          <w:i/>
          <w:color w:val="FF0000"/>
          <w:sz w:val="24"/>
          <w:szCs w:val="24"/>
        </w:rPr>
        <w:t>:</w:t>
      </w:r>
      <w:r w:rsidR="002A1EEA" w:rsidRPr="000162A1">
        <w:rPr>
          <w:rFonts w:ascii="Times New Roman" w:hAnsi="Times New Roman" w:cs="Times New Roman"/>
          <w:color w:val="FF0000"/>
          <w:sz w:val="24"/>
          <w:szCs w:val="24"/>
        </w:rPr>
        <w:t xml:space="preserve"> </w:t>
      </w:r>
      <w:r w:rsidR="002A1EEA" w:rsidRPr="000162A1">
        <w:rPr>
          <w:rFonts w:ascii="Times New Roman" w:hAnsi="Times New Roman" w:cs="Times New Roman"/>
          <w:sz w:val="24"/>
          <w:szCs w:val="24"/>
        </w:rPr>
        <w:t xml:space="preserve">Нет уверенности в том, что у молодёжи в отношении пенсионной реформы есть какие-то запросы. В массе своей молодёжь абсолютно безразлична, либо скептически относится к самой идее того, чтобы озаботиться вопросами финансирования своей старости. Надо заметить, что последние манёвры правительства в сфере пенсионного обеспечения только укрепляют этот скепсис. Если же отвечать на вопрос о том, соответствуют ли эти манёвры будущим  интересам сегодняшней молодёжи, то, ответ очевиден и известен: ни в коей мере. Впрочем, люди моложе тридцати, похоже, и не рассчитывают на то, что их в старости сможет обеспечить государство. У этого поколения уже другой менталитет, оно готово работать и зарабатывать, чтобы обеспечить себе источник финансирования в старости. Сегодняшние пенсионеры, с другой стороны, ничего не теряют (возможно, даже несколько выигрывают) от перераспределения пенсионных средств. Возрастная группа, которая находится в зоне риска – это как раз «промежуточное поколение» между первыми и вторыми, люди среднего возраста. Именно они оказываются в шатком положении из-за того, что делали ставки на накопительную систему, судьба которой теперь под большим вопросом. У этих людей остаётся слишком мало времени, чтобы перестроиться и начать самостоятельно копить, и в то же время уровень государственной пенсии для этого поколения, </w:t>
      </w:r>
      <w:proofErr w:type="gramStart"/>
      <w:r w:rsidR="002A1EEA" w:rsidRPr="000162A1">
        <w:rPr>
          <w:rFonts w:ascii="Times New Roman" w:hAnsi="Times New Roman" w:cs="Times New Roman"/>
          <w:sz w:val="24"/>
          <w:szCs w:val="24"/>
        </w:rPr>
        <w:t>увы</w:t>
      </w:r>
      <w:proofErr w:type="gramEnd"/>
      <w:r w:rsidR="002A1EEA" w:rsidRPr="000162A1">
        <w:rPr>
          <w:rFonts w:ascii="Times New Roman" w:hAnsi="Times New Roman" w:cs="Times New Roman"/>
          <w:sz w:val="24"/>
          <w:szCs w:val="24"/>
        </w:rPr>
        <w:t>, почти наверняка будет заметно ниже сегодняшнего.</w:t>
      </w:r>
    </w:p>
    <w:p w:rsidR="002A1EEA" w:rsidRPr="000162A1" w:rsidRDefault="002A1EEA" w:rsidP="000162A1">
      <w:pPr>
        <w:spacing w:after="0"/>
        <w:ind w:firstLine="709"/>
        <w:jc w:val="both"/>
        <w:rPr>
          <w:rFonts w:ascii="Times New Roman" w:hAnsi="Times New Roman" w:cs="Times New Roman"/>
          <w:sz w:val="24"/>
          <w:szCs w:val="24"/>
        </w:rPr>
      </w:pPr>
    </w:p>
    <w:p w:rsidR="002A1EEA" w:rsidRPr="000162A1" w:rsidRDefault="002A1EEA" w:rsidP="000162A1">
      <w:pPr>
        <w:spacing w:after="0"/>
        <w:ind w:firstLine="709"/>
        <w:jc w:val="both"/>
        <w:rPr>
          <w:rFonts w:ascii="Times New Roman" w:hAnsi="Times New Roman" w:cs="Times New Roman"/>
          <w:color w:val="000000" w:themeColor="text1"/>
          <w:sz w:val="24"/>
          <w:szCs w:val="24"/>
        </w:rPr>
      </w:pPr>
      <w:r w:rsidRPr="000162A1">
        <w:rPr>
          <w:rFonts w:ascii="Times New Roman" w:hAnsi="Times New Roman" w:cs="Times New Roman"/>
          <w:b/>
          <w:i/>
          <w:color w:val="FF0000"/>
          <w:sz w:val="24"/>
          <w:szCs w:val="24"/>
        </w:rPr>
        <w:t>Сергей Викторович Зайцев:</w:t>
      </w:r>
      <w:r w:rsidRPr="000162A1">
        <w:rPr>
          <w:rFonts w:ascii="Times New Roman" w:hAnsi="Times New Roman" w:cs="Times New Roman"/>
          <w:color w:val="FF0000"/>
          <w:sz w:val="24"/>
          <w:szCs w:val="24"/>
        </w:rPr>
        <w:t xml:space="preserve"> </w:t>
      </w:r>
      <w:r w:rsidRPr="000162A1">
        <w:rPr>
          <w:rFonts w:ascii="Times New Roman" w:hAnsi="Times New Roman" w:cs="Times New Roman"/>
          <w:color w:val="000000" w:themeColor="text1"/>
          <w:sz w:val="24"/>
          <w:szCs w:val="24"/>
        </w:rPr>
        <w:t>В последние несколько лет все, что делается руками действующего Правительства в части пенсионной реформы не понятно не только населению, но и специалистам рынка.</w:t>
      </w:r>
      <w:r w:rsidRPr="000162A1">
        <w:rPr>
          <w:rFonts w:ascii="Times New Roman" w:hAnsi="Times New Roman" w:cs="Times New Roman"/>
          <w:color w:val="000000" w:themeColor="text1"/>
          <w:sz w:val="24"/>
          <w:szCs w:val="24"/>
        </w:rPr>
        <w:t xml:space="preserve"> </w:t>
      </w:r>
      <w:r w:rsidRPr="000162A1">
        <w:rPr>
          <w:rFonts w:ascii="Times New Roman" w:hAnsi="Times New Roman" w:cs="Times New Roman"/>
          <w:color w:val="000000" w:themeColor="text1"/>
          <w:sz w:val="24"/>
          <w:szCs w:val="24"/>
        </w:rPr>
        <w:t xml:space="preserve">Задачи, которые </w:t>
      </w:r>
      <w:proofErr w:type="gramStart"/>
      <w:r w:rsidRPr="000162A1">
        <w:rPr>
          <w:rFonts w:ascii="Times New Roman" w:hAnsi="Times New Roman" w:cs="Times New Roman"/>
          <w:color w:val="000000" w:themeColor="text1"/>
          <w:sz w:val="24"/>
          <w:szCs w:val="24"/>
        </w:rPr>
        <w:t>решаются при реформировании диаметрально противоположны</w:t>
      </w:r>
      <w:proofErr w:type="gramEnd"/>
      <w:r w:rsidRPr="000162A1">
        <w:rPr>
          <w:rFonts w:ascii="Times New Roman" w:hAnsi="Times New Roman" w:cs="Times New Roman"/>
          <w:color w:val="000000" w:themeColor="text1"/>
          <w:sz w:val="24"/>
          <w:szCs w:val="24"/>
        </w:rPr>
        <w:t xml:space="preserve"> интересам и пенсионеров, и молодежи.</w:t>
      </w:r>
    </w:p>
    <w:p w:rsidR="002A1EEA" w:rsidRPr="000162A1" w:rsidRDefault="002A1EEA" w:rsidP="000162A1">
      <w:pPr>
        <w:spacing w:after="0"/>
        <w:ind w:firstLine="709"/>
        <w:jc w:val="both"/>
        <w:rPr>
          <w:rFonts w:ascii="Times New Roman" w:hAnsi="Times New Roman" w:cs="Times New Roman"/>
          <w:color w:val="000000" w:themeColor="text1"/>
          <w:sz w:val="24"/>
          <w:szCs w:val="24"/>
        </w:rPr>
      </w:pPr>
    </w:p>
    <w:p w:rsidR="002A1EEA" w:rsidRPr="000162A1" w:rsidRDefault="002A1EEA" w:rsidP="000162A1">
      <w:pPr>
        <w:spacing w:after="0"/>
        <w:ind w:firstLine="709"/>
        <w:jc w:val="both"/>
        <w:rPr>
          <w:rFonts w:ascii="Times New Roman" w:hAnsi="Times New Roman" w:cs="Times New Roman"/>
          <w:color w:val="000000" w:themeColor="text1"/>
          <w:sz w:val="24"/>
          <w:szCs w:val="24"/>
        </w:rPr>
      </w:pPr>
      <w:r w:rsidRPr="000162A1">
        <w:rPr>
          <w:rFonts w:ascii="Times New Roman" w:hAnsi="Times New Roman" w:cs="Times New Roman"/>
          <w:b/>
          <w:i/>
          <w:color w:val="FF0000"/>
          <w:sz w:val="24"/>
          <w:szCs w:val="24"/>
        </w:rPr>
        <w:t>Александр Львович Полищук:</w:t>
      </w:r>
      <w:r w:rsidRPr="000162A1">
        <w:rPr>
          <w:rFonts w:ascii="Times New Roman" w:hAnsi="Times New Roman" w:cs="Times New Roman"/>
          <w:color w:val="FF0000"/>
          <w:sz w:val="24"/>
          <w:szCs w:val="24"/>
        </w:rPr>
        <w:t xml:space="preserve"> </w:t>
      </w:r>
      <w:proofErr w:type="gramStart"/>
      <w:r w:rsidRPr="000162A1">
        <w:rPr>
          <w:rFonts w:ascii="Times New Roman" w:hAnsi="Times New Roman" w:cs="Times New Roman"/>
          <w:color w:val="000000" w:themeColor="text1"/>
          <w:sz w:val="24"/>
          <w:szCs w:val="24"/>
        </w:rPr>
        <w:t>Реформа не отвечает запросам кого бы то ни было, так как не решает главную задачу  - увеличить размер пенсии для обеспечения россиянам достойной старости (рост коэффициента замещения до рекомендованного  Конвенцией №102 «О минимальных нормах социального обеспечения», принятой в г. Женеве 28 июня 1952 г. на 35-ой сессии Генеральной конференции МОТ – не менее 40%).</w:t>
      </w:r>
      <w:proofErr w:type="gramEnd"/>
    </w:p>
    <w:p w:rsidR="002A1EEA" w:rsidRPr="000162A1" w:rsidRDefault="002A1EEA" w:rsidP="000162A1">
      <w:pPr>
        <w:spacing w:after="0"/>
        <w:ind w:firstLine="709"/>
        <w:jc w:val="both"/>
        <w:rPr>
          <w:rFonts w:ascii="Times New Roman" w:hAnsi="Times New Roman" w:cs="Times New Roman"/>
          <w:color w:val="000000" w:themeColor="text1"/>
          <w:sz w:val="24"/>
          <w:szCs w:val="24"/>
        </w:rPr>
      </w:pPr>
    </w:p>
    <w:p w:rsidR="002A1EEA" w:rsidRPr="000162A1" w:rsidRDefault="002A1EEA" w:rsidP="000162A1">
      <w:pPr>
        <w:pStyle w:val="a3"/>
        <w:numPr>
          <w:ilvl w:val="0"/>
          <w:numId w:val="1"/>
        </w:numPr>
        <w:spacing w:after="0" w:line="240" w:lineRule="auto"/>
        <w:ind w:left="0" w:firstLine="709"/>
        <w:jc w:val="both"/>
        <w:rPr>
          <w:rFonts w:ascii="Times New Roman" w:hAnsi="Times New Roman" w:cs="Times New Roman"/>
          <w:b/>
          <w:sz w:val="28"/>
          <w:szCs w:val="24"/>
        </w:rPr>
      </w:pPr>
      <w:r w:rsidRPr="000162A1">
        <w:rPr>
          <w:rFonts w:ascii="Times New Roman" w:hAnsi="Times New Roman" w:cs="Times New Roman"/>
          <w:b/>
          <w:sz w:val="28"/>
          <w:szCs w:val="24"/>
        </w:rPr>
        <w:lastRenderedPageBreak/>
        <w:t>Каковы место и роль НПФ в современной пенсионной системе страны?</w:t>
      </w:r>
    </w:p>
    <w:p w:rsidR="00283AD3" w:rsidRPr="000162A1" w:rsidRDefault="00283AD3" w:rsidP="000162A1">
      <w:pPr>
        <w:pStyle w:val="a3"/>
        <w:spacing w:after="0" w:line="240" w:lineRule="auto"/>
        <w:ind w:left="0" w:firstLine="709"/>
        <w:jc w:val="both"/>
        <w:rPr>
          <w:rFonts w:ascii="Times New Roman" w:hAnsi="Times New Roman" w:cs="Times New Roman"/>
          <w:b/>
          <w:sz w:val="24"/>
          <w:szCs w:val="24"/>
        </w:rPr>
      </w:pPr>
    </w:p>
    <w:p w:rsidR="002A1EEA" w:rsidRPr="000162A1" w:rsidRDefault="00283AD3" w:rsidP="000162A1">
      <w:pPr>
        <w:spacing w:after="0" w:line="240" w:lineRule="auto"/>
        <w:ind w:firstLine="709"/>
        <w:jc w:val="both"/>
        <w:rPr>
          <w:rFonts w:ascii="Times New Roman" w:hAnsi="Times New Roman" w:cs="Times New Roman"/>
          <w:sz w:val="24"/>
          <w:szCs w:val="24"/>
        </w:rPr>
      </w:pPr>
      <w:r w:rsidRPr="000162A1">
        <w:rPr>
          <w:rFonts w:ascii="Times New Roman" w:hAnsi="Times New Roman" w:cs="Times New Roman"/>
          <w:b/>
          <w:i/>
          <w:color w:val="FF0000"/>
          <w:sz w:val="24"/>
          <w:szCs w:val="24"/>
        </w:rPr>
        <w:t>Александра Николаевна Гвозденко</w:t>
      </w:r>
      <w:r w:rsidRPr="000162A1">
        <w:rPr>
          <w:rFonts w:ascii="Times New Roman" w:hAnsi="Times New Roman" w:cs="Times New Roman"/>
          <w:b/>
          <w:i/>
          <w:color w:val="FF0000"/>
          <w:sz w:val="24"/>
          <w:szCs w:val="24"/>
        </w:rPr>
        <w:t xml:space="preserve">: </w:t>
      </w:r>
      <w:r w:rsidR="002A1EEA" w:rsidRPr="000162A1">
        <w:rPr>
          <w:rFonts w:ascii="Times New Roman" w:hAnsi="Times New Roman" w:cs="Times New Roman"/>
          <w:sz w:val="24"/>
          <w:szCs w:val="24"/>
        </w:rPr>
        <w:t xml:space="preserve">Место и роль НПФ, в конечном итоге, определяются не законодательством и волевыми решениями отдельных лиц, а востребованностью института  на рынке. Учитывая количество клиентов негосударственных пенсионных фондов и объём сконцентрированных в фондах средств, можно утверждать, что институт НПФ в России состоялся, хотя путь его развития был и остаётся непростым. Досадно, что очередной вираж на этом пути случился как раз тогда, когда фонды, в сущности, только начали в полной мере выполнять свои функции – речь идет о начале выплат средств пенсионных накоплений. Долгое время люди просто не понимали, зачем нужно связываться с НПФ, и вот пару лет назад, с началом первых выплат, понимание наконец-то начало приходить. Не случайно прошлый год был рекордным по числу поданных заявлений. Причиной мог послужить ажиотаж в связи с замораживанием взносов на накопительную часть. Возможно, но думается, что не последнюю роль в такой активности населения сыграл тот факт, что люди увидели – деньги действительно выплачивают, это не обман. Прибавка к пенсии, о которой раньше говорилось только в будущем времени, существует. Людям нужно было доказательство, и они его получили. Отсюда и вал заявлений о переходе в НПФ. С увеличением объёма средств, аккумулированных в фондах, пропорционально возрастает и интерес к ним как к финансовым институтам со стороны других участников рынка. Всё говорит о том, что роль НПФ как в пенсионной, так и шире – в экономической системе страны становится всё значительнее, и темпы развития института НПФ растут по экспоненте.  </w:t>
      </w:r>
    </w:p>
    <w:p w:rsidR="002A1EEA" w:rsidRPr="000162A1" w:rsidRDefault="002A1EEA" w:rsidP="000162A1">
      <w:pPr>
        <w:pStyle w:val="a3"/>
        <w:spacing w:after="0"/>
        <w:ind w:left="0" w:firstLine="709"/>
        <w:jc w:val="both"/>
        <w:rPr>
          <w:rFonts w:ascii="Times New Roman" w:hAnsi="Times New Roman" w:cs="Times New Roman"/>
          <w:sz w:val="24"/>
          <w:szCs w:val="24"/>
        </w:rPr>
      </w:pPr>
    </w:p>
    <w:p w:rsidR="000162A1" w:rsidRDefault="00283AD3" w:rsidP="000162A1">
      <w:pPr>
        <w:spacing w:after="0"/>
        <w:ind w:firstLine="709"/>
        <w:jc w:val="both"/>
        <w:rPr>
          <w:rFonts w:ascii="Times New Roman" w:hAnsi="Times New Roman" w:cs="Times New Roman"/>
          <w:color w:val="000000" w:themeColor="text1"/>
          <w:sz w:val="24"/>
          <w:szCs w:val="24"/>
        </w:rPr>
      </w:pPr>
      <w:r w:rsidRPr="000162A1">
        <w:rPr>
          <w:rFonts w:ascii="Times New Roman" w:hAnsi="Times New Roman" w:cs="Times New Roman"/>
          <w:b/>
          <w:i/>
          <w:color w:val="FF0000"/>
          <w:sz w:val="24"/>
          <w:szCs w:val="24"/>
        </w:rPr>
        <w:t xml:space="preserve">Сергей Викторович Зайцев: </w:t>
      </w:r>
      <w:r w:rsidRPr="000162A1">
        <w:rPr>
          <w:rFonts w:ascii="Times New Roman" w:hAnsi="Times New Roman" w:cs="Times New Roman"/>
          <w:color w:val="000000" w:themeColor="text1"/>
          <w:sz w:val="24"/>
          <w:szCs w:val="24"/>
        </w:rPr>
        <w:t xml:space="preserve">Настойчиво и </w:t>
      </w:r>
      <w:proofErr w:type="gramStart"/>
      <w:r w:rsidRPr="000162A1">
        <w:rPr>
          <w:rFonts w:ascii="Times New Roman" w:hAnsi="Times New Roman" w:cs="Times New Roman"/>
          <w:color w:val="000000" w:themeColor="text1"/>
          <w:sz w:val="24"/>
          <w:szCs w:val="24"/>
        </w:rPr>
        <w:t>занудно</w:t>
      </w:r>
      <w:proofErr w:type="gramEnd"/>
      <w:r w:rsidRPr="000162A1">
        <w:rPr>
          <w:rFonts w:ascii="Times New Roman" w:hAnsi="Times New Roman" w:cs="Times New Roman"/>
          <w:color w:val="000000" w:themeColor="text1"/>
          <w:sz w:val="24"/>
          <w:szCs w:val="24"/>
        </w:rPr>
        <w:t xml:space="preserve"> приучать население к культуре накоплений, доводить особенности НПО и ОПС, рассказывать все тонкости и нюансы.</w:t>
      </w:r>
      <w:r w:rsidRPr="000162A1">
        <w:rPr>
          <w:rFonts w:ascii="Times New Roman" w:hAnsi="Times New Roman" w:cs="Times New Roman"/>
          <w:color w:val="000000" w:themeColor="text1"/>
          <w:sz w:val="24"/>
          <w:szCs w:val="24"/>
        </w:rPr>
        <w:t xml:space="preserve"> </w:t>
      </w:r>
      <w:r w:rsidRPr="000162A1">
        <w:rPr>
          <w:rFonts w:ascii="Times New Roman" w:hAnsi="Times New Roman" w:cs="Times New Roman"/>
          <w:color w:val="000000" w:themeColor="text1"/>
          <w:sz w:val="24"/>
          <w:szCs w:val="24"/>
        </w:rPr>
        <w:t xml:space="preserve">Объяснять очевидное «спецам» социального блока </w:t>
      </w:r>
      <w:proofErr w:type="gramStart"/>
      <w:r w:rsidRPr="000162A1">
        <w:rPr>
          <w:rFonts w:ascii="Times New Roman" w:hAnsi="Times New Roman" w:cs="Times New Roman"/>
          <w:color w:val="000000" w:themeColor="text1"/>
          <w:sz w:val="24"/>
          <w:szCs w:val="24"/>
        </w:rPr>
        <w:t>Правительства</w:t>
      </w:r>
      <w:proofErr w:type="gramEnd"/>
      <w:r w:rsidRPr="000162A1">
        <w:rPr>
          <w:rFonts w:ascii="Times New Roman" w:hAnsi="Times New Roman" w:cs="Times New Roman"/>
          <w:color w:val="000000" w:themeColor="text1"/>
          <w:sz w:val="24"/>
          <w:szCs w:val="24"/>
        </w:rPr>
        <w:t xml:space="preserve"> которые не могут и не хотят их услышать</w:t>
      </w:r>
      <w:r w:rsidR="000162A1">
        <w:rPr>
          <w:rFonts w:ascii="Times New Roman" w:hAnsi="Times New Roman" w:cs="Times New Roman"/>
          <w:color w:val="000000" w:themeColor="text1"/>
          <w:sz w:val="24"/>
          <w:szCs w:val="24"/>
        </w:rPr>
        <w:t>.</w:t>
      </w:r>
    </w:p>
    <w:p w:rsidR="00283AD3" w:rsidRPr="000162A1" w:rsidRDefault="00283AD3" w:rsidP="000162A1">
      <w:pPr>
        <w:spacing w:after="0"/>
        <w:ind w:firstLine="709"/>
        <w:jc w:val="both"/>
        <w:rPr>
          <w:rFonts w:ascii="Times New Roman" w:hAnsi="Times New Roman" w:cs="Times New Roman"/>
          <w:color w:val="000000" w:themeColor="text1"/>
          <w:sz w:val="24"/>
          <w:szCs w:val="24"/>
        </w:rPr>
      </w:pPr>
      <w:r w:rsidRPr="000162A1">
        <w:rPr>
          <w:rFonts w:ascii="Times New Roman" w:hAnsi="Times New Roman" w:cs="Times New Roman"/>
          <w:color w:val="000000" w:themeColor="text1"/>
          <w:sz w:val="24"/>
          <w:szCs w:val="24"/>
        </w:rPr>
        <w:t xml:space="preserve"> </w:t>
      </w:r>
    </w:p>
    <w:p w:rsidR="00283AD3" w:rsidRPr="000162A1" w:rsidRDefault="00283AD3" w:rsidP="000162A1">
      <w:pPr>
        <w:pStyle w:val="a3"/>
        <w:spacing w:after="0"/>
        <w:ind w:left="0" w:firstLine="709"/>
        <w:jc w:val="both"/>
        <w:rPr>
          <w:rFonts w:ascii="Times New Roman" w:hAnsi="Times New Roman" w:cs="Times New Roman"/>
          <w:color w:val="000000" w:themeColor="text1"/>
          <w:sz w:val="24"/>
          <w:szCs w:val="24"/>
        </w:rPr>
      </w:pPr>
      <w:r w:rsidRPr="000162A1">
        <w:rPr>
          <w:rFonts w:ascii="Times New Roman" w:hAnsi="Times New Roman" w:cs="Times New Roman"/>
          <w:b/>
          <w:i/>
          <w:color w:val="FF0000"/>
          <w:sz w:val="24"/>
          <w:szCs w:val="24"/>
        </w:rPr>
        <w:t>Александр Львович Полищук:</w:t>
      </w:r>
      <w:r w:rsidRPr="000162A1">
        <w:rPr>
          <w:rFonts w:ascii="Times New Roman" w:hAnsi="Times New Roman" w:cs="Times New Roman"/>
          <w:b/>
          <w:i/>
          <w:color w:val="FF0000"/>
          <w:sz w:val="24"/>
          <w:szCs w:val="24"/>
        </w:rPr>
        <w:t xml:space="preserve"> </w:t>
      </w:r>
      <w:r w:rsidRPr="000162A1">
        <w:rPr>
          <w:rFonts w:ascii="Times New Roman" w:hAnsi="Times New Roman" w:cs="Times New Roman"/>
          <w:color w:val="000000" w:themeColor="text1"/>
          <w:sz w:val="24"/>
          <w:szCs w:val="24"/>
        </w:rPr>
        <w:t>До сегодняшнего дня НПФ это:</w:t>
      </w:r>
    </w:p>
    <w:p w:rsidR="00283AD3" w:rsidRPr="000162A1" w:rsidRDefault="00283AD3" w:rsidP="000162A1">
      <w:pPr>
        <w:pStyle w:val="a3"/>
        <w:spacing w:after="0"/>
        <w:ind w:left="0" w:firstLine="709"/>
        <w:jc w:val="both"/>
        <w:rPr>
          <w:rFonts w:ascii="Times New Roman" w:hAnsi="Times New Roman" w:cs="Times New Roman"/>
          <w:color w:val="000000" w:themeColor="text1"/>
          <w:sz w:val="24"/>
          <w:szCs w:val="24"/>
        </w:rPr>
      </w:pPr>
      <w:r w:rsidRPr="000162A1">
        <w:rPr>
          <w:rFonts w:ascii="Times New Roman" w:hAnsi="Times New Roman" w:cs="Times New Roman"/>
          <w:color w:val="000000" w:themeColor="text1"/>
          <w:sz w:val="24"/>
          <w:szCs w:val="24"/>
        </w:rPr>
        <w:t xml:space="preserve">Во-первых, единственный оплот системы пенсионных накоплений – гарант невозврата к распределительной модели, полностью дискредитировавшей себя за 8 десятилетий прошлого века.  </w:t>
      </w:r>
    </w:p>
    <w:p w:rsidR="00283AD3" w:rsidRDefault="00283AD3" w:rsidP="000162A1">
      <w:pPr>
        <w:pStyle w:val="a3"/>
        <w:spacing w:after="0"/>
        <w:ind w:left="0" w:firstLine="709"/>
        <w:jc w:val="both"/>
        <w:rPr>
          <w:rFonts w:ascii="Times New Roman" w:hAnsi="Times New Roman" w:cs="Times New Roman"/>
          <w:color w:val="000000" w:themeColor="text1"/>
          <w:sz w:val="24"/>
          <w:szCs w:val="24"/>
        </w:rPr>
      </w:pPr>
      <w:r w:rsidRPr="000162A1">
        <w:rPr>
          <w:rFonts w:ascii="Times New Roman" w:hAnsi="Times New Roman" w:cs="Times New Roman"/>
          <w:color w:val="000000" w:themeColor="text1"/>
          <w:sz w:val="24"/>
          <w:szCs w:val="24"/>
        </w:rPr>
        <w:t>Во-вторых, основной аккумулятор источников долгосрочного инвестиционного ресурса.</w:t>
      </w:r>
    </w:p>
    <w:p w:rsidR="000162A1" w:rsidRPr="000162A1" w:rsidRDefault="000162A1" w:rsidP="000162A1">
      <w:pPr>
        <w:pStyle w:val="a3"/>
        <w:spacing w:after="0"/>
        <w:ind w:left="0" w:firstLine="709"/>
        <w:jc w:val="both"/>
        <w:rPr>
          <w:rFonts w:ascii="Times New Roman" w:hAnsi="Times New Roman" w:cs="Times New Roman"/>
          <w:color w:val="000000" w:themeColor="text1"/>
          <w:sz w:val="24"/>
          <w:szCs w:val="24"/>
        </w:rPr>
      </w:pPr>
    </w:p>
    <w:p w:rsidR="00283AD3" w:rsidRPr="000162A1" w:rsidRDefault="00283AD3" w:rsidP="000162A1">
      <w:pPr>
        <w:spacing w:after="0"/>
        <w:ind w:firstLine="709"/>
        <w:jc w:val="both"/>
        <w:rPr>
          <w:rFonts w:ascii="Times New Roman" w:hAnsi="Times New Roman" w:cs="Times New Roman"/>
          <w:sz w:val="24"/>
          <w:szCs w:val="24"/>
        </w:rPr>
      </w:pPr>
      <w:r w:rsidRPr="000162A1">
        <w:rPr>
          <w:rFonts w:ascii="Times New Roman" w:hAnsi="Times New Roman" w:cs="Times New Roman"/>
          <w:b/>
          <w:i/>
          <w:color w:val="FF0000"/>
          <w:sz w:val="24"/>
          <w:szCs w:val="24"/>
        </w:rPr>
        <w:t>Иван Александрович Волков:</w:t>
      </w:r>
      <w:r w:rsidRPr="000162A1">
        <w:rPr>
          <w:rFonts w:ascii="Times New Roman" w:hAnsi="Times New Roman" w:cs="Times New Roman"/>
          <w:sz w:val="24"/>
          <w:szCs w:val="24"/>
        </w:rPr>
        <w:t xml:space="preserve"> </w:t>
      </w:r>
      <w:r w:rsidRPr="000162A1">
        <w:rPr>
          <w:rFonts w:ascii="Times New Roman" w:hAnsi="Times New Roman" w:cs="Times New Roman"/>
          <w:sz w:val="24"/>
          <w:szCs w:val="24"/>
        </w:rPr>
        <w:t xml:space="preserve">Негосударственные пенсионные фонды - состоявшийся социальный и финансовый институт, имеющий более 20-летнюю историю. Он аккумулирует не только финансовые средства, но и немалую ответственность, сопровождая уверенность </w:t>
      </w:r>
      <w:proofErr w:type="gramStart"/>
      <w:r w:rsidRPr="000162A1">
        <w:rPr>
          <w:rFonts w:ascii="Times New Roman" w:hAnsi="Times New Roman" w:cs="Times New Roman"/>
          <w:sz w:val="24"/>
          <w:szCs w:val="24"/>
        </w:rPr>
        <w:t>граждан</w:t>
      </w:r>
      <w:proofErr w:type="gramEnd"/>
      <w:r w:rsidRPr="000162A1">
        <w:rPr>
          <w:rFonts w:ascii="Times New Roman" w:hAnsi="Times New Roman" w:cs="Times New Roman"/>
          <w:sz w:val="24"/>
          <w:szCs w:val="24"/>
        </w:rPr>
        <w:t xml:space="preserve"> как в будущем, так и настоящем. Конечно, роль негосударственной пенсионной системы заключается в обеспечении не необходимого, а достаточного уровня пенсионной поддержки за счет дополнительных средств, что требует определенного уровня социальной ответственности работодателей и финансовой грамотности самих граждан. В этом случае НПФ являются не только провайдером пенсионных программ, но и осуществляют информационную и образовательную функцию. Именно благодаря НПФ более 20 </w:t>
      </w:r>
      <w:proofErr w:type="gramStart"/>
      <w:r w:rsidRPr="000162A1">
        <w:rPr>
          <w:rFonts w:ascii="Times New Roman" w:hAnsi="Times New Roman" w:cs="Times New Roman"/>
          <w:sz w:val="24"/>
          <w:szCs w:val="24"/>
        </w:rPr>
        <w:t>млн</w:t>
      </w:r>
      <w:proofErr w:type="gramEnd"/>
      <w:r w:rsidRPr="000162A1">
        <w:rPr>
          <w:rFonts w:ascii="Times New Roman" w:hAnsi="Times New Roman" w:cs="Times New Roman"/>
          <w:sz w:val="24"/>
          <w:szCs w:val="24"/>
        </w:rPr>
        <w:t xml:space="preserve"> человек узнали о своих пенсионных возможностях, а более 6 млн человек регулярно получают дополнительную пенсионную поддержку. Это роль неоценима. </w:t>
      </w:r>
    </w:p>
    <w:p w:rsidR="00283AD3" w:rsidRPr="000162A1" w:rsidRDefault="00283AD3" w:rsidP="000162A1">
      <w:pPr>
        <w:spacing w:after="0"/>
        <w:ind w:firstLine="709"/>
        <w:jc w:val="both"/>
        <w:rPr>
          <w:rFonts w:ascii="Times New Roman" w:hAnsi="Times New Roman" w:cs="Times New Roman"/>
          <w:sz w:val="24"/>
          <w:szCs w:val="24"/>
        </w:rPr>
      </w:pPr>
    </w:p>
    <w:p w:rsidR="00283AD3" w:rsidRDefault="00283AD3" w:rsidP="000162A1">
      <w:pPr>
        <w:pStyle w:val="a3"/>
        <w:numPr>
          <w:ilvl w:val="0"/>
          <w:numId w:val="3"/>
        </w:numPr>
        <w:spacing w:after="0" w:line="240" w:lineRule="auto"/>
        <w:ind w:left="0" w:firstLine="709"/>
        <w:jc w:val="both"/>
        <w:rPr>
          <w:rFonts w:ascii="Times New Roman" w:hAnsi="Times New Roman" w:cs="Times New Roman"/>
          <w:b/>
          <w:sz w:val="28"/>
          <w:szCs w:val="24"/>
        </w:rPr>
      </w:pPr>
      <w:r w:rsidRPr="000162A1">
        <w:rPr>
          <w:rFonts w:ascii="Times New Roman" w:hAnsi="Times New Roman" w:cs="Times New Roman"/>
          <w:b/>
          <w:sz w:val="28"/>
          <w:szCs w:val="24"/>
        </w:rPr>
        <w:t>Как Вы оцениваете перспективы института НПФ?</w:t>
      </w:r>
    </w:p>
    <w:p w:rsidR="000162A1" w:rsidRPr="000162A1" w:rsidRDefault="000162A1" w:rsidP="000162A1">
      <w:pPr>
        <w:pStyle w:val="a3"/>
        <w:spacing w:after="0" w:line="240" w:lineRule="auto"/>
        <w:ind w:left="709"/>
        <w:jc w:val="both"/>
        <w:rPr>
          <w:rFonts w:ascii="Times New Roman" w:hAnsi="Times New Roman" w:cs="Times New Roman"/>
          <w:b/>
          <w:sz w:val="28"/>
          <w:szCs w:val="24"/>
        </w:rPr>
      </w:pPr>
    </w:p>
    <w:p w:rsidR="002A1EEA" w:rsidRDefault="00283AD3" w:rsidP="000162A1">
      <w:pPr>
        <w:spacing w:after="0"/>
        <w:ind w:firstLine="709"/>
        <w:jc w:val="both"/>
        <w:rPr>
          <w:rFonts w:ascii="Times New Roman" w:hAnsi="Times New Roman" w:cs="Times New Roman"/>
          <w:sz w:val="24"/>
          <w:szCs w:val="24"/>
        </w:rPr>
      </w:pPr>
      <w:r w:rsidRPr="000162A1">
        <w:rPr>
          <w:rFonts w:ascii="Times New Roman" w:hAnsi="Times New Roman" w:cs="Times New Roman"/>
          <w:b/>
          <w:i/>
          <w:color w:val="FF0000"/>
          <w:sz w:val="24"/>
          <w:szCs w:val="24"/>
        </w:rPr>
        <w:t>Александра Николаевна Гвозденко</w:t>
      </w:r>
      <w:r w:rsidRPr="000162A1">
        <w:rPr>
          <w:rFonts w:ascii="Times New Roman" w:hAnsi="Times New Roman" w:cs="Times New Roman"/>
          <w:b/>
          <w:i/>
          <w:color w:val="FF0000"/>
          <w:sz w:val="24"/>
          <w:szCs w:val="24"/>
        </w:rPr>
        <w:t>:</w:t>
      </w:r>
      <w:r w:rsidRPr="000162A1">
        <w:rPr>
          <w:rFonts w:ascii="Times New Roman" w:hAnsi="Times New Roman" w:cs="Times New Roman"/>
          <w:color w:val="FF0000"/>
          <w:sz w:val="24"/>
          <w:szCs w:val="24"/>
        </w:rPr>
        <w:t xml:space="preserve"> </w:t>
      </w:r>
      <w:r w:rsidRPr="000162A1">
        <w:rPr>
          <w:rFonts w:ascii="Times New Roman" w:hAnsi="Times New Roman" w:cs="Times New Roman"/>
          <w:sz w:val="24"/>
          <w:szCs w:val="24"/>
        </w:rPr>
        <w:t>Несмотря ни на что, НПФ пришли, чтобы остаться. В каком формате – это уже другой вопрос. Будут ли фонды в конечном итоге заниматься тем, чем активно занимались до этого, или переориентируются на другие задачи, покажет время. Вероятнее всего, произойдёт просто корректировка направления деятельности, когда фондам придётся приложить чуть больше усилий для популяризации добровольного пенсионного страхования, но они с этим справятся. Позитивный сдвиг в сознании граждан уже заметен, и это добрый знак. Конечно, не все НПФ выживут в новых условиях, но таков закон естественного отбора.</w:t>
      </w:r>
    </w:p>
    <w:p w:rsidR="000162A1" w:rsidRPr="000162A1" w:rsidRDefault="000162A1" w:rsidP="000162A1">
      <w:pPr>
        <w:spacing w:after="0"/>
        <w:ind w:firstLine="709"/>
        <w:jc w:val="both"/>
        <w:rPr>
          <w:rFonts w:ascii="Times New Roman" w:hAnsi="Times New Roman" w:cs="Times New Roman"/>
          <w:sz w:val="24"/>
          <w:szCs w:val="24"/>
        </w:rPr>
      </w:pPr>
    </w:p>
    <w:p w:rsidR="00283AD3" w:rsidRDefault="00283AD3" w:rsidP="000162A1">
      <w:pPr>
        <w:spacing w:after="0"/>
        <w:ind w:firstLine="709"/>
        <w:jc w:val="both"/>
        <w:rPr>
          <w:rFonts w:ascii="Times New Roman" w:hAnsi="Times New Roman" w:cs="Times New Roman"/>
          <w:color w:val="000000" w:themeColor="text1"/>
          <w:sz w:val="24"/>
          <w:szCs w:val="24"/>
        </w:rPr>
      </w:pPr>
      <w:r w:rsidRPr="000162A1">
        <w:rPr>
          <w:rFonts w:ascii="Times New Roman" w:hAnsi="Times New Roman" w:cs="Times New Roman"/>
          <w:b/>
          <w:i/>
          <w:color w:val="FF0000"/>
          <w:sz w:val="24"/>
          <w:szCs w:val="24"/>
        </w:rPr>
        <w:t>Сергей Викторович Зайцев:</w:t>
      </w:r>
      <w:r w:rsidRPr="000162A1">
        <w:rPr>
          <w:rFonts w:ascii="Times New Roman" w:hAnsi="Times New Roman" w:cs="Times New Roman"/>
          <w:color w:val="FF0000"/>
          <w:sz w:val="24"/>
          <w:szCs w:val="24"/>
        </w:rPr>
        <w:t xml:space="preserve"> </w:t>
      </w:r>
      <w:r w:rsidRPr="000162A1">
        <w:rPr>
          <w:rFonts w:ascii="Times New Roman" w:hAnsi="Times New Roman" w:cs="Times New Roman"/>
          <w:color w:val="000000" w:themeColor="text1"/>
          <w:sz w:val="24"/>
          <w:szCs w:val="24"/>
        </w:rPr>
        <w:t>НПФ предполагает, а власть располагает. К сожалению.</w:t>
      </w:r>
    </w:p>
    <w:p w:rsidR="000162A1" w:rsidRPr="000162A1" w:rsidRDefault="000162A1" w:rsidP="000162A1">
      <w:pPr>
        <w:spacing w:after="0"/>
        <w:ind w:firstLine="709"/>
        <w:jc w:val="both"/>
        <w:rPr>
          <w:rFonts w:ascii="Times New Roman" w:hAnsi="Times New Roman" w:cs="Times New Roman"/>
          <w:color w:val="000000" w:themeColor="text1"/>
          <w:sz w:val="24"/>
          <w:szCs w:val="24"/>
        </w:rPr>
      </w:pPr>
    </w:p>
    <w:p w:rsidR="00283AD3" w:rsidRPr="000162A1" w:rsidRDefault="00283AD3" w:rsidP="000162A1">
      <w:pPr>
        <w:pStyle w:val="a3"/>
        <w:spacing w:after="0"/>
        <w:ind w:left="0" w:firstLine="709"/>
        <w:jc w:val="both"/>
        <w:rPr>
          <w:rFonts w:ascii="Times New Roman" w:hAnsi="Times New Roman" w:cs="Times New Roman"/>
          <w:color w:val="000000" w:themeColor="text1"/>
          <w:sz w:val="24"/>
          <w:szCs w:val="24"/>
        </w:rPr>
      </w:pPr>
      <w:r w:rsidRPr="000162A1">
        <w:rPr>
          <w:rFonts w:ascii="Times New Roman" w:hAnsi="Times New Roman" w:cs="Times New Roman"/>
          <w:b/>
          <w:i/>
          <w:color w:val="FF0000"/>
          <w:sz w:val="24"/>
          <w:szCs w:val="24"/>
        </w:rPr>
        <w:t>Александр Львович Полищук:</w:t>
      </w:r>
      <w:r w:rsidRPr="000162A1">
        <w:rPr>
          <w:rFonts w:ascii="Times New Roman" w:hAnsi="Times New Roman" w:cs="Times New Roman"/>
          <w:color w:val="FF0000"/>
          <w:sz w:val="24"/>
          <w:szCs w:val="24"/>
        </w:rPr>
        <w:t xml:space="preserve"> </w:t>
      </w:r>
      <w:r w:rsidRPr="000162A1">
        <w:rPr>
          <w:rFonts w:ascii="Times New Roman" w:hAnsi="Times New Roman" w:cs="Times New Roman"/>
          <w:color w:val="000000" w:themeColor="text1"/>
          <w:sz w:val="24"/>
          <w:szCs w:val="24"/>
        </w:rPr>
        <w:t xml:space="preserve">Скверно оцениваю. </w:t>
      </w:r>
    </w:p>
    <w:p w:rsidR="00283AD3" w:rsidRPr="000162A1" w:rsidRDefault="00283AD3" w:rsidP="000162A1">
      <w:pPr>
        <w:pStyle w:val="a3"/>
        <w:spacing w:after="0"/>
        <w:ind w:left="0" w:firstLine="709"/>
        <w:jc w:val="both"/>
        <w:rPr>
          <w:rFonts w:ascii="Times New Roman" w:hAnsi="Times New Roman" w:cs="Times New Roman"/>
          <w:color w:val="000000" w:themeColor="text1"/>
          <w:sz w:val="24"/>
          <w:szCs w:val="24"/>
        </w:rPr>
      </w:pPr>
      <w:r w:rsidRPr="000162A1">
        <w:rPr>
          <w:rFonts w:ascii="Times New Roman" w:hAnsi="Times New Roman" w:cs="Times New Roman"/>
          <w:color w:val="000000" w:themeColor="text1"/>
          <w:sz w:val="24"/>
          <w:szCs w:val="24"/>
        </w:rPr>
        <w:t xml:space="preserve">а). Я глубоко убежден, что решение о полном отказе от накопительной пенсии уже принято. Совершенно очевидно, что оно направлено на ликвидацию дефицита пенсионного фонда (более 2 </w:t>
      </w:r>
      <w:proofErr w:type="gramStart"/>
      <w:r w:rsidRPr="000162A1">
        <w:rPr>
          <w:rFonts w:ascii="Times New Roman" w:hAnsi="Times New Roman" w:cs="Times New Roman"/>
          <w:color w:val="000000" w:themeColor="text1"/>
          <w:sz w:val="24"/>
          <w:szCs w:val="24"/>
        </w:rPr>
        <w:t>трлн</w:t>
      </w:r>
      <w:proofErr w:type="gramEnd"/>
      <w:r w:rsidRPr="000162A1">
        <w:rPr>
          <w:rFonts w:ascii="Times New Roman" w:hAnsi="Times New Roman" w:cs="Times New Roman"/>
          <w:color w:val="000000" w:themeColor="text1"/>
          <w:sz w:val="24"/>
          <w:szCs w:val="24"/>
        </w:rPr>
        <w:t xml:space="preserve"> руб.), так как замораживание средств в 2014 – 2015 гг. не способно решить проблему в целом. </w:t>
      </w:r>
    </w:p>
    <w:p w:rsidR="00283AD3" w:rsidRPr="000162A1" w:rsidRDefault="00283AD3" w:rsidP="000162A1">
      <w:pPr>
        <w:pStyle w:val="a3"/>
        <w:spacing w:after="0"/>
        <w:ind w:left="0" w:firstLine="709"/>
        <w:jc w:val="both"/>
        <w:rPr>
          <w:rFonts w:ascii="Times New Roman" w:hAnsi="Times New Roman" w:cs="Times New Roman"/>
          <w:color w:val="000000" w:themeColor="text1"/>
          <w:sz w:val="24"/>
          <w:szCs w:val="24"/>
        </w:rPr>
      </w:pPr>
      <w:r w:rsidRPr="000162A1">
        <w:rPr>
          <w:rFonts w:ascii="Times New Roman" w:hAnsi="Times New Roman" w:cs="Times New Roman"/>
          <w:color w:val="000000" w:themeColor="text1"/>
          <w:sz w:val="24"/>
          <w:szCs w:val="24"/>
        </w:rPr>
        <w:t xml:space="preserve">б). Возлагать большие надежды на программы НПО в России пока не приходится. В первую очередь это связано с тем, что молодое активное поколение просто не задумывается о будущей пенсии. Кроме того, перспективное сбережение отстает от текущего потребления не только у нас – это мировая тенденция, а воспитание и поддержка долгосрочного планирования вновь и вновь разрушаются постоянно меняющимися условиями игры.  </w:t>
      </w:r>
    </w:p>
    <w:p w:rsidR="00283AD3" w:rsidRPr="000162A1" w:rsidRDefault="00283AD3" w:rsidP="000162A1">
      <w:pPr>
        <w:spacing w:after="0"/>
        <w:ind w:firstLine="709"/>
        <w:jc w:val="both"/>
        <w:rPr>
          <w:rFonts w:ascii="Times New Roman" w:hAnsi="Times New Roman" w:cs="Times New Roman"/>
          <w:sz w:val="24"/>
          <w:szCs w:val="24"/>
        </w:rPr>
      </w:pPr>
    </w:p>
    <w:p w:rsidR="00283AD3" w:rsidRPr="000162A1" w:rsidRDefault="00283AD3" w:rsidP="000162A1">
      <w:pPr>
        <w:spacing w:after="0"/>
        <w:ind w:firstLine="709"/>
        <w:jc w:val="both"/>
        <w:rPr>
          <w:rFonts w:ascii="Times New Roman" w:hAnsi="Times New Roman" w:cs="Times New Roman"/>
          <w:sz w:val="24"/>
          <w:szCs w:val="24"/>
        </w:rPr>
      </w:pPr>
      <w:r w:rsidRPr="000162A1">
        <w:rPr>
          <w:rFonts w:ascii="Times New Roman" w:hAnsi="Times New Roman" w:cs="Times New Roman"/>
          <w:b/>
          <w:i/>
          <w:color w:val="FF0000"/>
          <w:sz w:val="24"/>
          <w:szCs w:val="24"/>
        </w:rPr>
        <w:t>Иван Александрович Волков:</w:t>
      </w:r>
      <w:r w:rsidRPr="000162A1">
        <w:rPr>
          <w:rFonts w:ascii="Times New Roman" w:hAnsi="Times New Roman" w:cs="Times New Roman"/>
          <w:color w:val="FF0000"/>
          <w:sz w:val="24"/>
          <w:szCs w:val="24"/>
        </w:rPr>
        <w:t xml:space="preserve"> </w:t>
      </w:r>
      <w:r w:rsidRPr="000162A1">
        <w:rPr>
          <w:rFonts w:ascii="Times New Roman" w:hAnsi="Times New Roman" w:cs="Times New Roman"/>
          <w:sz w:val="24"/>
          <w:szCs w:val="24"/>
        </w:rPr>
        <w:t xml:space="preserve">Институт </w:t>
      </w:r>
      <w:proofErr w:type="gramStart"/>
      <w:r w:rsidRPr="000162A1">
        <w:rPr>
          <w:rFonts w:ascii="Times New Roman" w:hAnsi="Times New Roman" w:cs="Times New Roman"/>
          <w:sz w:val="24"/>
          <w:szCs w:val="24"/>
        </w:rPr>
        <w:t>НПФ</w:t>
      </w:r>
      <w:proofErr w:type="gramEnd"/>
      <w:r w:rsidRPr="000162A1">
        <w:rPr>
          <w:rFonts w:ascii="Times New Roman" w:hAnsi="Times New Roman" w:cs="Times New Roman"/>
          <w:sz w:val="24"/>
          <w:szCs w:val="24"/>
        </w:rPr>
        <w:t xml:space="preserve"> по сути находится на начале своего пути, достаточно сравнить показатели охвата населения пенсионными программами и долю пенсионных накоплений в экономике по странам ОЭСР. В России у НПФ большое и долгосрочное будущее, но еще многое требуется сделать. Поддержкой института может стать новое поколение финансово образованных людей и социально ориентированных работодателей, негативное давление, безусловно, будет оказывать макроэкономическая ситуация и не завершающийся процесс пенсионного реформирования. </w:t>
      </w:r>
      <w:proofErr w:type="gramStart"/>
      <w:r w:rsidRPr="000162A1">
        <w:rPr>
          <w:rFonts w:ascii="Times New Roman" w:hAnsi="Times New Roman" w:cs="Times New Roman"/>
          <w:sz w:val="24"/>
          <w:szCs w:val="24"/>
        </w:rPr>
        <w:t>В перспективе НПФ должны укрепиться в качестве неотъемлемого элемента как пенсионной, так и финансовой систем, обеспечивающего высокий и дополнительный к государственному коэффициент замещения, стать эффективным и значимым инвестором, перераспределяющим существенные финансовые ресурсы в необходимые секторы национальной экономики, способствую ее укреплению и развитию.</w:t>
      </w:r>
      <w:proofErr w:type="gramEnd"/>
      <w:r w:rsidRPr="000162A1">
        <w:rPr>
          <w:rFonts w:ascii="Times New Roman" w:hAnsi="Times New Roman" w:cs="Times New Roman"/>
          <w:sz w:val="24"/>
          <w:szCs w:val="24"/>
        </w:rPr>
        <w:t xml:space="preserve"> На эту перспективу должны работать все стороны: и фонды и государство и работодатель, а также все мы. </w:t>
      </w:r>
    </w:p>
    <w:p w:rsidR="00283AD3" w:rsidRPr="000162A1" w:rsidRDefault="00283AD3" w:rsidP="000162A1">
      <w:pPr>
        <w:spacing w:after="0"/>
        <w:ind w:firstLine="709"/>
        <w:jc w:val="both"/>
        <w:rPr>
          <w:rFonts w:ascii="Times New Roman" w:hAnsi="Times New Roman" w:cs="Times New Roman"/>
          <w:sz w:val="28"/>
          <w:szCs w:val="24"/>
        </w:rPr>
      </w:pPr>
    </w:p>
    <w:p w:rsidR="00283AD3" w:rsidRPr="000162A1" w:rsidRDefault="00283AD3" w:rsidP="000162A1">
      <w:pPr>
        <w:pStyle w:val="a3"/>
        <w:numPr>
          <w:ilvl w:val="0"/>
          <w:numId w:val="3"/>
        </w:numPr>
        <w:spacing w:after="0" w:line="240" w:lineRule="auto"/>
        <w:ind w:left="0" w:firstLine="709"/>
        <w:jc w:val="both"/>
        <w:rPr>
          <w:rFonts w:ascii="Times New Roman" w:hAnsi="Times New Roman" w:cs="Times New Roman"/>
          <w:b/>
          <w:sz w:val="28"/>
          <w:szCs w:val="24"/>
        </w:rPr>
      </w:pPr>
      <w:r w:rsidRPr="000162A1">
        <w:rPr>
          <w:rFonts w:ascii="Times New Roman" w:hAnsi="Times New Roman" w:cs="Times New Roman"/>
          <w:b/>
          <w:sz w:val="28"/>
          <w:szCs w:val="24"/>
        </w:rPr>
        <w:t>Используете ли Вы в деятельности фонда информационный ресурс сообщества – «Пенсионное обозрение»?</w:t>
      </w:r>
    </w:p>
    <w:p w:rsidR="00283AD3" w:rsidRPr="000162A1" w:rsidRDefault="00283AD3" w:rsidP="000162A1">
      <w:pPr>
        <w:pStyle w:val="a3"/>
        <w:spacing w:after="0" w:line="240" w:lineRule="auto"/>
        <w:ind w:left="0" w:firstLine="709"/>
        <w:jc w:val="both"/>
        <w:rPr>
          <w:rFonts w:ascii="Times New Roman" w:hAnsi="Times New Roman" w:cs="Times New Roman"/>
          <w:b/>
          <w:i/>
          <w:color w:val="FF0000"/>
          <w:sz w:val="24"/>
          <w:szCs w:val="24"/>
        </w:rPr>
      </w:pPr>
    </w:p>
    <w:p w:rsidR="00283AD3" w:rsidRPr="000162A1" w:rsidRDefault="00283AD3" w:rsidP="000162A1">
      <w:pPr>
        <w:pStyle w:val="a3"/>
        <w:spacing w:after="0" w:line="240" w:lineRule="auto"/>
        <w:ind w:left="0" w:firstLine="709"/>
        <w:jc w:val="both"/>
        <w:rPr>
          <w:rFonts w:ascii="Times New Roman" w:hAnsi="Times New Roman" w:cs="Times New Roman"/>
          <w:sz w:val="24"/>
          <w:szCs w:val="24"/>
        </w:rPr>
      </w:pPr>
      <w:r w:rsidRPr="000162A1">
        <w:rPr>
          <w:rFonts w:ascii="Times New Roman" w:hAnsi="Times New Roman" w:cs="Times New Roman"/>
          <w:b/>
          <w:i/>
          <w:color w:val="FF0000"/>
          <w:sz w:val="24"/>
          <w:szCs w:val="24"/>
        </w:rPr>
        <w:t>Александра Николаевна Гвозденко:</w:t>
      </w:r>
      <w:r w:rsidRPr="000162A1">
        <w:rPr>
          <w:rFonts w:ascii="Times New Roman" w:hAnsi="Times New Roman" w:cs="Times New Roman"/>
          <w:color w:val="FF0000"/>
          <w:sz w:val="24"/>
          <w:szCs w:val="24"/>
        </w:rPr>
        <w:t xml:space="preserve"> </w:t>
      </w:r>
      <w:r w:rsidRPr="000162A1">
        <w:rPr>
          <w:rFonts w:ascii="Times New Roman" w:hAnsi="Times New Roman" w:cs="Times New Roman"/>
          <w:sz w:val="24"/>
          <w:szCs w:val="24"/>
        </w:rPr>
        <w:t xml:space="preserve">Используем, и достаточно активно. Ресурс для нас является источником статистики, интерес представляют позиции экспертов </w:t>
      </w:r>
      <w:proofErr w:type="spellStart"/>
      <w:r w:rsidRPr="000162A1">
        <w:rPr>
          <w:rFonts w:ascii="Times New Roman" w:hAnsi="Times New Roman" w:cs="Times New Roman"/>
          <w:sz w:val="24"/>
          <w:szCs w:val="24"/>
        </w:rPr>
        <w:lastRenderedPageBreak/>
        <w:t>профсообщества</w:t>
      </w:r>
      <w:proofErr w:type="spellEnd"/>
      <w:r w:rsidRPr="000162A1">
        <w:rPr>
          <w:rFonts w:ascii="Times New Roman" w:hAnsi="Times New Roman" w:cs="Times New Roman"/>
          <w:sz w:val="24"/>
          <w:szCs w:val="24"/>
        </w:rPr>
        <w:t>, для новых и бывалых сотрудников, ресурс - хороший источник актуальной информации о развитии отрасли.</w:t>
      </w:r>
    </w:p>
    <w:p w:rsidR="00283AD3" w:rsidRPr="000162A1" w:rsidRDefault="00283AD3" w:rsidP="000162A1">
      <w:pPr>
        <w:spacing w:after="0"/>
        <w:ind w:firstLine="709"/>
        <w:jc w:val="both"/>
        <w:rPr>
          <w:rFonts w:ascii="Times New Roman" w:hAnsi="Times New Roman" w:cs="Times New Roman"/>
          <w:b/>
          <w:i/>
          <w:color w:val="FF0000"/>
          <w:sz w:val="24"/>
          <w:szCs w:val="24"/>
        </w:rPr>
      </w:pPr>
    </w:p>
    <w:p w:rsidR="00283AD3" w:rsidRPr="000162A1" w:rsidRDefault="00283AD3" w:rsidP="000162A1">
      <w:pPr>
        <w:spacing w:after="0"/>
        <w:ind w:firstLine="709"/>
        <w:jc w:val="both"/>
        <w:rPr>
          <w:rFonts w:ascii="Times New Roman" w:hAnsi="Times New Roman" w:cs="Times New Roman"/>
          <w:color w:val="000000" w:themeColor="text1"/>
          <w:sz w:val="24"/>
          <w:szCs w:val="24"/>
        </w:rPr>
      </w:pPr>
      <w:r w:rsidRPr="000162A1">
        <w:rPr>
          <w:rFonts w:ascii="Times New Roman" w:hAnsi="Times New Roman" w:cs="Times New Roman"/>
          <w:b/>
          <w:i/>
          <w:color w:val="FF0000"/>
          <w:sz w:val="24"/>
          <w:szCs w:val="24"/>
        </w:rPr>
        <w:t>Сергей Викторович Зайцев:</w:t>
      </w:r>
      <w:r w:rsidRPr="000162A1">
        <w:rPr>
          <w:rFonts w:ascii="Times New Roman" w:hAnsi="Times New Roman" w:cs="Times New Roman"/>
          <w:color w:val="FF0000"/>
          <w:sz w:val="24"/>
          <w:szCs w:val="24"/>
        </w:rPr>
        <w:t xml:space="preserve"> </w:t>
      </w:r>
      <w:r w:rsidRPr="000162A1">
        <w:rPr>
          <w:rFonts w:ascii="Times New Roman" w:hAnsi="Times New Roman" w:cs="Times New Roman"/>
          <w:color w:val="000000" w:themeColor="text1"/>
          <w:sz w:val="24"/>
          <w:szCs w:val="24"/>
        </w:rPr>
        <w:t>Безусловно, используем. Но пока не достаточно, как бы хотелось. Так как издание ежеквартальное, то за текущими делами забывается о данном ресурсе. Ресурс используется, как архив материалов, к которым изредка необходимо обращаться.</w:t>
      </w:r>
      <w:r w:rsidRPr="000162A1">
        <w:rPr>
          <w:rFonts w:ascii="Times New Roman" w:hAnsi="Times New Roman" w:cs="Times New Roman"/>
          <w:color w:val="000000" w:themeColor="text1"/>
          <w:sz w:val="24"/>
          <w:szCs w:val="24"/>
        </w:rPr>
        <w:t xml:space="preserve"> </w:t>
      </w:r>
      <w:r w:rsidRPr="000162A1">
        <w:rPr>
          <w:rFonts w:ascii="Times New Roman" w:hAnsi="Times New Roman" w:cs="Times New Roman"/>
          <w:color w:val="000000" w:themeColor="text1"/>
          <w:sz w:val="24"/>
          <w:szCs w:val="24"/>
        </w:rPr>
        <w:t xml:space="preserve">Ленту новостей с сайта НАПФ необходимо перенести на сайт журнала. Это повысит и </w:t>
      </w:r>
      <w:proofErr w:type="gramStart"/>
      <w:r w:rsidRPr="000162A1">
        <w:rPr>
          <w:rFonts w:ascii="Times New Roman" w:hAnsi="Times New Roman" w:cs="Times New Roman"/>
          <w:color w:val="000000" w:themeColor="text1"/>
          <w:sz w:val="24"/>
          <w:szCs w:val="24"/>
        </w:rPr>
        <w:t>посещаемость</w:t>
      </w:r>
      <w:proofErr w:type="gramEnd"/>
      <w:r w:rsidRPr="000162A1">
        <w:rPr>
          <w:rFonts w:ascii="Times New Roman" w:hAnsi="Times New Roman" w:cs="Times New Roman"/>
          <w:color w:val="000000" w:themeColor="text1"/>
          <w:sz w:val="24"/>
          <w:szCs w:val="24"/>
        </w:rPr>
        <w:t xml:space="preserve"> и узнаваемость журнала и обеспечит (хочется на это надеется) размещение материалов в журнал.</w:t>
      </w:r>
    </w:p>
    <w:p w:rsidR="00283AD3" w:rsidRPr="000162A1" w:rsidRDefault="00283AD3" w:rsidP="000162A1">
      <w:pPr>
        <w:spacing w:after="0"/>
        <w:ind w:firstLine="709"/>
        <w:jc w:val="both"/>
        <w:rPr>
          <w:rFonts w:ascii="Times New Roman" w:hAnsi="Times New Roman" w:cs="Times New Roman"/>
          <w:color w:val="000000" w:themeColor="text1"/>
          <w:sz w:val="24"/>
          <w:szCs w:val="24"/>
        </w:rPr>
      </w:pPr>
    </w:p>
    <w:p w:rsidR="00283AD3" w:rsidRPr="000162A1" w:rsidRDefault="00283AD3" w:rsidP="000162A1">
      <w:pPr>
        <w:pStyle w:val="a3"/>
        <w:spacing w:after="0"/>
        <w:ind w:left="0" w:firstLine="709"/>
        <w:jc w:val="both"/>
        <w:rPr>
          <w:rFonts w:ascii="Times New Roman" w:hAnsi="Times New Roman" w:cs="Times New Roman"/>
          <w:color w:val="000000" w:themeColor="text1"/>
          <w:sz w:val="24"/>
          <w:szCs w:val="24"/>
        </w:rPr>
      </w:pPr>
      <w:r w:rsidRPr="000162A1">
        <w:rPr>
          <w:rFonts w:ascii="Times New Roman" w:hAnsi="Times New Roman" w:cs="Times New Roman"/>
          <w:b/>
          <w:i/>
          <w:color w:val="FF0000"/>
          <w:sz w:val="24"/>
          <w:szCs w:val="24"/>
        </w:rPr>
        <w:t>Александр Львович Полищук:</w:t>
      </w:r>
      <w:r w:rsidRPr="000162A1">
        <w:rPr>
          <w:rFonts w:ascii="Times New Roman" w:hAnsi="Times New Roman" w:cs="Times New Roman"/>
          <w:color w:val="000000" w:themeColor="text1"/>
          <w:sz w:val="24"/>
          <w:szCs w:val="24"/>
        </w:rPr>
        <w:t xml:space="preserve"> </w:t>
      </w:r>
      <w:r w:rsidRPr="000162A1">
        <w:rPr>
          <w:rFonts w:ascii="Times New Roman" w:hAnsi="Times New Roman" w:cs="Times New Roman"/>
          <w:color w:val="000000" w:themeColor="text1"/>
          <w:sz w:val="24"/>
          <w:szCs w:val="24"/>
        </w:rPr>
        <w:t xml:space="preserve">Регулярно читаю материалы, публикуемые в «Пенсионном обозрении», и считаю, что наличие такого ресурса очень полезно как специалистам отрасли, так и широкому кругу граждан, интересующихся пенсионной тематикой. </w:t>
      </w:r>
    </w:p>
    <w:p w:rsidR="00283AD3" w:rsidRPr="000162A1" w:rsidRDefault="00283AD3" w:rsidP="000162A1">
      <w:pPr>
        <w:pStyle w:val="a3"/>
        <w:spacing w:after="0"/>
        <w:ind w:left="0" w:firstLine="709"/>
        <w:jc w:val="both"/>
        <w:rPr>
          <w:rFonts w:ascii="Times New Roman" w:hAnsi="Times New Roman" w:cs="Times New Roman"/>
          <w:color w:val="000000" w:themeColor="text1"/>
          <w:sz w:val="24"/>
          <w:szCs w:val="24"/>
        </w:rPr>
      </w:pPr>
      <w:r w:rsidRPr="000162A1">
        <w:rPr>
          <w:rFonts w:ascii="Times New Roman" w:hAnsi="Times New Roman" w:cs="Times New Roman"/>
          <w:color w:val="000000" w:themeColor="text1"/>
          <w:sz w:val="24"/>
          <w:szCs w:val="24"/>
        </w:rPr>
        <w:t xml:space="preserve">Популяризация, информирование и т.п. – традиционно слабое звено в нашей работе.   </w:t>
      </w:r>
    </w:p>
    <w:p w:rsidR="00283AD3" w:rsidRPr="000162A1" w:rsidRDefault="00283AD3" w:rsidP="000162A1">
      <w:pPr>
        <w:spacing w:after="0"/>
        <w:ind w:firstLine="709"/>
        <w:jc w:val="both"/>
        <w:rPr>
          <w:rFonts w:ascii="Times New Roman" w:hAnsi="Times New Roman" w:cs="Times New Roman"/>
          <w:b/>
          <w:i/>
          <w:color w:val="FF0000"/>
          <w:sz w:val="24"/>
          <w:szCs w:val="24"/>
        </w:rPr>
      </w:pPr>
    </w:p>
    <w:p w:rsidR="00283AD3" w:rsidRPr="000162A1" w:rsidRDefault="00283AD3" w:rsidP="000162A1">
      <w:pPr>
        <w:spacing w:after="0"/>
        <w:ind w:firstLine="709"/>
        <w:jc w:val="both"/>
        <w:rPr>
          <w:rFonts w:ascii="Times New Roman" w:hAnsi="Times New Roman" w:cs="Times New Roman"/>
          <w:sz w:val="24"/>
          <w:szCs w:val="24"/>
        </w:rPr>
      </w:pPr>
      <w:r w:rsidRPr="000162A1">
        <w:rPr>
          <w:rFonts w:ascii="Times New Roman" w:hAnsi="Times New Roman" w:cs="Times New Roman"/>
          <w:b/>
          <w:i/>
          <w:color w:val="FF0000"/>
          <w:sz w:val="24"/>
          <w:szCs w:val="24"/>
        </w:rPr>
        <w:t>Татьяна Грошева:</w:t>
      </w:r>
      <w:r w:rsidRPr="000162A1">
        <w:rPr>
          <w:rFonts w:ascii="Times New Roman" w:hAnsi="Times New Roman" w:cs="Times New Roman"/>
          <w:color w:val="FF0000"/>
          <w:sz w:val="24"/>
          <w:szCs w:val="24"/>
        </w:rPr>
        <w:t xml:space="preserve"> </w:t>
      </w:r>
      <w:r w:rsidRPr="000162A1">
        <w:rPr>
          <w:rFonts w:ascii="Times New Roman" w:hAnsi="Times New Roman" w:cs="Times New Roman"/>
          <w:sz w:val="24"/>
          <w:szCs w:val="24"/>
        </w:rPr>
        <w:t xml:space="preserve">Сегодня «Пенсионное обозрение» – ресурс, всесторонне подходящий к освещению пенсионной тематики и открытый для дискуссий. За 5 лет своей деятельности журнал стал источником компетентного мнения и профессиональным информационным партнером </w:t>
      </w:r>
      <w:proofErr w:type="gramStart"/>
      <w:r w:rsidRPr="000162A1">
        <w:rPr>
          <w:rFonts w:ascii="Times New Roman" w:hAnsi="Times New Roman" w:cs="Times New Roman"/>
          <w:sz w:val="24"/>
          <w:szCs w:val="24"/>
        </w:rPr>
        <w:t>для</w:t>
      </w:r>
      <w:proofErr w:type="gramEnd"/>
      <w:r w:rsidRPr="000162A1">
        <w:rPr>
          <w:rFonts w:ascii="Times New Roman" w:hAnsi="Times New Roman" w:cs="Times New Roman"/>
          <w:sz w:val="24"/>
          <w:szCs w:val="24"/>
        </w:rPr>
        <w:t xml:space="preserve"> экспертного и бизнес-сообщества. </w:t>
      </w:r>
    </w:p>
    <w:p w:rsidR="00283AD3" w:rsidRPr="000162A1" w:rsidRDefault="00283AD3" w:rsidP="000162A1">
      <w:pPr>
        <w:spacing w:after="0"/>
        <w:ind w:firstLine="709"/>
        <w:jc w:val="both"/>
        <w:rPr>
          <w:rFonts w:ascii="Times New Roman" w:hAnsi="Times New Roman" w:cs="Times New Roman"/>
          <w:sz w:val="24"/>
          <w:szCs w:val="24"/>
        </w:rPr>
      </w:pPr>
    </w:p>
    <w:p w:rsidR="00283AD3" w:rsidRPr="000162A1" w:rsidRDefault="00283AD3" w:rsidP="000162A1">
      <w:pPr>
        <w:spacing w:after="0" w:line="240" w:lineRule="auto"/>
        <w:ind w:firstLine="709"/>
        <w:jc w:val="both"/>
        <w:rPr>
          <w:rFonts w:ascii="Times New Roman" w:hAnsi="Times New Roman" w:cs="Times New Roman"/>
          <w:b/>
          <w:sz w:val="28"/>
          <w:szCs w:val="24"/>
        </w:rPr>
      </w:pPr>
    </w:p>
    <w:p w:rsidR="00283AD3" w:rsidRPr="000162A1" w:rsidRDefault="00283AD3" w:rsidP="000162A1">
      <w:pPr>
        <w:pStyle w:val="a3"/>
        <w:numPr>
          <w:ilvl w:val="0"/>
          <w:numId w:val="3"/>
        </w:numPr>
        <w:spacing w:after="0" w:line="240" w:lineRule="auto"/>
        <w:jc w:val="both"/>
        <w:rPr>
          <w:rFonts w:ascii="Times New Roman" w:hAnsi="Times New Roman" w:cs="Times New Roman"/>
          <w:b/>
          <w:sz w:val="28"/>
          <w:szCs w:val="24"/>
        </w:rPr>
      </w:pPr>
      <w:r w:rsidRPr="000162A1">
        <w:rPr>
          <w:rFonts w:ascii="Times New Roman" w:hAnsi="Times New Roman" w:cs="Times New Roman"/>
          <w:b/>
          <w:sz w:val="28"/>
          <w:szCs w:val="24"/>
        </w:rPr>
        <w:t>Что бы Вы хотели пожелать читателям журнала?</w:t>
      </w:r>
    </w:p>
    <w:p w:rsidR="00283AD3" w:rsidRPr="000162A1" w:rsidRDefault="00283AD3" w:rsidP="000162A1">
      <w:pPr>
        <w:pStyle w:val="a3"/>
        <w:spacing w:after="0" w:line="240" w:lineRule="auto"/>
        <w:ind w:left="0" w:firstLine="709"/>
        <w:jc w:val="both"/>
        <w:rPr>
          <w:rFonts w:ascii="Times New Roman" w:hAnsi="Times New Roman" w:cs="Times New Roman"/>
          <w:b/>
          <w:i/>
          <w:color w:val="FF0000"/>
          <w:sz w:val="24"/>
          <w:szCs w:val="24"/>
        </w:rPr>
      </w:pPr>
    </w:p>
    <w:p w:rsidR="00283AD3" w:rsidRPr="000162A1" w:rsidRDefault="00283AD3" w:rsidP="000162A1">
      <w:pPr>
        <w:spacing w:after="0" w:line="240" w:lineRule="auto"/>
        <w:ind w:firstLine="709"/>
        <w:jc w:val="both"/>
        <w:rPr>
          <w:rFonts w:ascii="Times New Roman" w:hAnsi="Times New Roman" w:cs="Times New Roman"/>
          <w:sz w:val="24"/>
          <w:szCs w:val="24"/>
        </w:rPr>
      </w:pPr>
      <w:r w:rsidRPr="000162A1">
        <w:rPr>
          <w:rFonts w:ascii="Times New Roman" w:hAnsi="Times New Roman" w:cs="Times New Roman"/>
          <w:b/>
          <w:i/>
          <w:color w:val="FF0000"/>
          <w:sz w:val="24"/>
          <w:szCs w:val="24"/>
        </w:rPr>
        <w:t>Александра Николаевна Гвозденко:</w:t>
      </w:r>
      <w:r w:rsidRPr="000162A1">
        <w:rPr>
          <w:rFonts w:ascii="Times New Roman" w:hAnsi="Times New Roman" w:cs="Times New Roman"/>
          <w:color w:val="FF0000"/>
          <w:sz w:val="24"/>
          <w:szCs w:val="24"/>
        </w:rPr>
        <w:t xml:space="preserve"> </w:t>
      </w:r>
      <w:r w:rsidRPr="000162A1">
        <w:rPr>
          <w:rFonts w:ascii="Times New Roman" w:hAnsi="Times New Roman" w:cs="Times New Roman"/>
          <w:sz w:val="24"/>
          <w:szCs w:val="24"/>
        </w:rPr>
        <w:t>Верить в лучшее, в конечном счете, наше благополучие зависит от нас самих.</w:t>
      </w:r>
    </w:p>
    <w:p w:rsidR="00283AD3" w:rsidRPr="000162A1" w:rsidRDefault="00283AD3" w:rsidP="000162A1">
      <w:pPr>
        <w:spacing w:after="0" w:line="240" w:lineRule="auto"/>
        <w:ind w:firstLine="709"/>
        <w:jc w:val="both"/>
        <w:rPr>
          <w:rFonts w:ascii="Times New Roman" w:hAnsi="Times New Roman" w:cs="Times New Roman"/>
          <w:sz w:val="24"/>
          <w:szCs w:val="24"/>
        </w:rPr>
      </w:pPr>
    </w:p>
    <w:p w:rsidR="00283AD3" w:rsidRDefault="00283AD3" w:rsidP="000162A1">
      <w:pPr>
        <w:spacing w:after="0"/>
        <w:ind w:firstLine="709"/>
        <w:jc w:val="both"/>
        <w:rPr>
          <w:rFonts w:ascii="Times New Roman" w:hAnsi="Times New Roman" w:cs="Times New Roman"/>
          <w:color w:val="000000" w:themeColor="text1"/>
          <w:sz w:val="24"/>
          <w:szCs w:val="24"/>
        </w:rPr>
      </w:pPr>
      <w:r w:rsidRPr="000162A1">
        <w:rPr>
          <w:rFonts w:ascii="Times New Roman" w:hAnsi="Times New Roman" w:cs="Times New Roman"/>
          <w:b/>
          <w:i/>
          <w:color w:val="FF0000"/>
          <w:sz w:val="24"/>
          <w:szCs w:val="24"/>
        </w:rPr>
        <w:t>Сергей Викторович Зайцев:</w:t>
      </w:r>
      <w:r w:rsidRPr="000162A1">
        <w:rPr>
          <w:rFonts w:ascii="Times New Roman" w:hAnsi="Times New Roman" w:cs="Times New Roman"/>
          <w:color w:val="FF0000"/>
          <w:sz w:val="24"/>
          <w:szCs w:val="24"/>
        </w:rPr>
        <w:t xml:space="preserve"> </w:t>
      </w:r>
      <w:r w:rsidRPr="000162A1">
        <w:rPr>
          <w:rFonts w:ascii="Times New Roman" w:hAnsi="Times New Roman" w:cs="Times New Roman"/>
          <w:color w:val="000000" w:themeColor="text1"/>
          <w:sz w:val="24"/>
          <w:szCs w:val="24"/>
        </w:rPr>
        <w:t xml:space="preserve">Уверенности </w:t>
      </w:r>
      <w:proofErr w:type="gramStart"/>
      <w:r w:rsidRPr="000162A1">
        <w:rPr>
          <w:rFonts w:ascii="Times New Roman" w:hAnsi="Times New Roman" w:cs="Times New Roman"/>
          <w:color w:val="000000" w:themeColor="text1"/>
          <w:sz w:val="24"/>
          <w:szCs w:val="24"/>
        </w:rPr>
        <w:t>с</w:t>
      </w:r>
      <w:proofErr w:type="gramEnd"/>
      <w:r w:rsidRPr="000162A1">
        <w:rPr>
          <w:rFonts w:ascii="Times New Roman" w:hAnsi="Times New Roman" w:cs="Times New Roman"/>
          <w:color w:val="000000" w:themeColor="text1"/>
          <w:sz w:val="24"/>
          <w:szCs w:val="24"/>
        </w:rPr>
        <w:t xml:space="preserve"> </w:t>
      </w:r>
      <w:proofErr w:type="gramStart"/>
      <w:r w:rsidRPr="000162A1">
        <w:rPr>
          <w:rFonts w:ascii="Times New Roman" w:hAnsi="Times New Roman" w:cs="Times New Roman"/>
          <w:color w:val="000000" w:themeColor="text1"/>
          <w:sz w:val="24"/>
          <w:szCs w:val="24"/>
        </w:rPr>
        <w:t>завтрашнем</w:t>
      </w:r>
      <w:proofErr w:type="gramEnd"/>
      <w:r w:rsidRPr="000162A1">
        <w:rPr>
          <w:rFonts w:ascii="Times New Roman" w:hAnsi="Times New Roman" w:cs="Times New Roman"/>
          <w:color w:val="000000" w:themeColor="text1"/>
          <w:sz w:val="24"/>
          <w:szCs w:val="24"/>
        </w:rPr>
        <w:t xml:space="preserve"> дне, стабильности институтов рынка, профессиональности и компетентности в вопросах пенсионного страхования.</w:t>
      </w:r>
    </w:p>
    <w:p w:rsidR="000162A1" w:rsidRPr="000162A1" w:rsidRDefault="000162A1" w:rsidP="000162A1">
      <w:pPr>
        <w:spacing w:after="0"/>
        <w:ind w:firstLine="709"/>
        <w:jc w:val="both"/>
        <w:rPr>
          <w:rFonts w:ascii="Times New Roman" w:hAnsi="Times New Roman" w:cs="Times New Roman"/>
          <w:color w:val="000000" w:themeColor="text1"/>
          <w:sz w:val="24"/>
          <w:szCs w:val="24"/>
        </w:rPr>
      </w:pPr>
    </w:p>
    <w:p w:rsidR="00283AD3" w:rsidRPr="000162A1" w:rsidRDefault="00283AD3" w:rsidP="000162A1">
      <w:pPr>
        <w:pStyle w:val="a3"/>
        <w:spacing w:after="0"/>
        <w:ind w:left="0" w:firstLine="709"/>
        <w:jc w:val="both"/>
        <w:rPr>
          <w:rFonts w:ascii="Times New Roman" w:hAnsi="Times New Roman" w:cs="Times New Roman"/>
          <w:color w:val="000000" w:themeColor="text1"/>
          <w:sz w:val="24"/>
          <w:szCs w:val="24"/>
        </w:rPr>
      </w:pPr>
      <w:r w:rsidRPr="000162A1">
        <w:rPr>
          <w:rFonts w:ascii="Times New Roman" w:hAnsi="Times New Roman" w:cs="Times New Roman"/>
          <w:b/>
          <w:i/>
          <w:color w:val="FF0000"/>
          <w:sz w:val="24"/>
          <w:szCs w:val="24"/>
        </w:rPr>
        <w:t>Александр Львович Полищук:</w:t>
      </w:r>
      <w:r w:rsidRPr="000162A1">
        <w:rPr>
          <w:rFonts w:ascii="Times New Roman" w:hAnsi="Times New Roman" w:cs="Times New Roman"/>
          <w:color w:val="FF0000"/>
          <w:sz w:val="24"/>
          <w:szCs w:val="24"/>
        </w:rPr>
        <w:t xml:space="preserve"> </w:t>
      </w:r>
      <w:r w:rsidRPr="000162A1">
        <w:rPr>
          <w:rFonts w:ascii="Times New Roman" w:hAnsi="Times New Roman" w:cs="Times New Roman"/>
          <w:color w:val="000000" w:themeColor="text1"/>
          <w:sz w:val="24"/>
          <w:szCs w:val="24"/>
        </w:rPr>
        <w:t xml:space="preserve">Здоровья и разумного оптимизма. </w:t>
      </w:r>
    </w:p>
    <w:p w:rsidR="00283AD3" w:rsidRPr="000162A1" w:rsidRDefault="00283AD3" w:rsidP="000162A1">
      <w:pPr>
        <w:spacing w:after="0" w:line="240" w:lineRule="auto"/>
        <w:ind w:firstLine="709"/>
        <w:jc w:val="both"/>
        <w:rPr>
          <w:rFonts w:ascii="Times New Roman" w:hAnsi="Times New Roman" w:cs="Times New Roman"/>
          <w:sz w:val="24"/>
          <w:szCs w:val="24"/>
        </w:rPr>
      </w:pPr>
    </w:p>
    <w:p w:rsidR="00283AD3" w:rsidRPr="000162A1" w:rsidRDefault="00283AD3" w:rsidP="000162A1">
      <w:pPr>
        <w:spacing w:after="0"/>
        <w:ind w:firstLine="709"/>
        <w:jc w:val="both"/>
        <w:rPr>
          <w:rFonts w:ascii="Times New Roman" w:hAnsi="Times New Roman" w:cs="Times New Roman"/>
          <w:sz w:val="24"/>
          <w:szCs w:val="24"/>
        </w:rPr>
      </w:pPr>
      <w:r w:rsidRPr="000162A1">
        <w:rPr>
          <w:rFonts w:ascii="Times New Roman" w:hAnsi="Times New Roman" w:cs="Times New Roman"/>
          <w:b/>
          <w:i/>
          <w:color w:val="FF0000"/>
          <w:sz w:val="24"/>
          <w:szCs w:val="24"/>
        </w:rPr>
        <w:t>Татьяна Грошева:</w:t>
      </w:r>
      <w:r w:rsidRPr="000162A1">
        <w:rPr>
          <w:rFonts w:ascii="Times New Roman" w:hAnsi="Times New Roman" w:cs="Times New Roman"/>
          <w:color w:val="FF0000"/>
          <w:sz w:val="24"/>
          <w:szCs w:val="24"/>
        </w:rPr>
        <w:t xml:space="preserve"> </w:t>
      </w:r>
      <w:r w:rsidRPr="000162A1">
        <w:rPr>
          <w:rFonts w:ascii="Times New Roman" w:hAnsi="Times New Roman" w:cs="Times New Roman"/>
          <w:sz w:val="24"/>
          <w:szCs w:val="24"/>
        </w:rPr>
        <w:t xml:space="preserve">Желаю журналу – дальнейшего развития, а читателям – благополучия, профессиональных успехов и достижений. Сохраняйте активную жизненную позицию, оставайтесь вовлеченными в происходящее вокруг, пусть в вашей жизни будет больше ярких событий. </w:t>
      </w:r>
    </w:p>
    <w:p w:rsidR="00283AD3" w:rsidRPr="000162A1" w:rsidRDefault="00283AD3" w:rsidP="000162A1">
      <w:pPr>
        <w:spacing w:after="0" w:line="240" w:lineRule="auto"/>
        <w:ind w:firstLine="709"/>
        <w:jc w:val="both"/>
        <w:rPr>
          <w:rFonts w:ascii="Times New Roman" w:hAnsi="Times New Roman" w:cs="Times New Roman"/>
          <w:sz w:val="24"/>
          <w:szCs w:val="24"/>
        </w:rPr>
      </w:pPr>
    </w:p>
    <w:p w:rsidR="00283AD3" w:rsidRDefault="00283AD3" w:rsidP="00283AD3"/>
    <w:sectPr w:rsidR="00283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8D5"/>
    <w:multiLevelType w:val="hybridMultilevel"/>
    <w:tmpl w:val="675EF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D5BA7"/>
    <w:multiLevelType w:val="hybridMultilevel"/>
    <w:tmpl w:val="BB8C9D58"/>
    <w:lvl w:ilvl="0" w:tplc="83F4B1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50291C"/>
    <w:multiLevelType w:val="hybridMultilevel"/>
    <w:tmpl w:val="675EF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734E7"/>
    <w:multiLevelType w:val="hybridMultilevel"/>
    <w:tmpl w:val="BB8C9D58"/>
    <w:lvl w:ilvl="0" w:tplc="83F4B1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EA"/>
    <w:rsid w:val="000162A1"/>
    <w:rsid w:val="00283AD3"/>
    <w:rsid w:val="002A1EEA"/>
    <w:rsid w:val="0069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Алексей Константинович</dc:creator>
  <cp:lastModifiedBy>Комаров Алексей Константинович</cp:lastModifiedBy>
  <cp:revision>1</cp:revision>
  <dcterms:created xsi:type="dcterms:W3CDTF">2014-12-15T07:44:00Z</dcterms:created>
  <dcterms:modified xsi:type="dcterms:W3CDTF">2014-12-15T08:14:00Z</dcterms:modified>
</cp:coreProperties>
</file>