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6B77EF" w14:textId="77777777" w:rsidR="007F0C01" w:rsidRPr="00676B57" w:rsidRDefault="007F0C01">
      <w:pPr>
        <w:rPr>
          <w:rFonts w:ascii="Times New Roman" w:hAnsi="Times New Roman" w:cs="Times New Roman"/>
          <w:lang w:val="ru-RU"/>
        </w:rPr>
      </w:pPr>
      <w:bookmarkStart w:id="0" w:name="_GoBack"/>
    </w:p>
    <w:p w14:paraId="16829226" w14:textId="77777777" w:rsidR="007F0C01" w:rsidRPr="00676B57" w:rsidRDefault="007F0C01" w:rsidP="00676B57">
      <w:pPr>
        <w:jc w:val="center"/>
        <w:rPr>
          <w:rFonts w:ascii="Times New Roman" w:hAnsi="Times New Roman" w:cs="Times New Roman"/>
          <w:b/>
          <w:bCs/>
          <w:sz w:val="28"/>
          <w:lang w:val="ru-RU"/>
        </w:rPr>
      </w:pPr>
      <w:r w:rsidRPr="00676B57">
        <w:rPr>
          <w:rFonts w:ascii="Times New Roman" w:hAnsi="Times New Roman" w:cs="Times New Roman"/>
          <w:b/>
          <w:bCs/>
          <w:sz w:val="28"/>
          <w:lang w:val="ru-RU"/>
        </w:rPr>
        <w:t>Закрытые пенсионные фонды социально значимых активов – новый и  перспективный инструмент для институциональных инвесторов</w:t>
      </w:r>
    </w:p>
    <w:p w14:paraId="2A2D6937" w14:textId="41C80805" w:rsidR="007F0C01" w:rsidRDefault="007F0C01" w:rsidP="00676B57">
      <w:pPr>
        <w:jc w:val="center"/>
        <w:rPr>
          <w:rFonts w:ascii="Times New Roman" w:hAnsi="Times New Roman" w:cs="Times New Roman"/>
          <w:b/>
          <w:bCs/>
          <w:sz w:val="28"/>
          <w:lang w:val="ru-RU"/>
        </w:rPr>
      </w:pPr>
    </w:p>
    <w:p w14:paraId="1756FFD5" w14:textId="77777777" w:rsidR="006A6094" w:rsidRDefault="006A6094" w:rsidP="00676B57">
      <w:pPr>
        <w:jc w:val="center"/>
        <w:rPr>
          <w:rFonts w:ascii="Times New Roman" w:hAnsi="Times New Roman" w:cs="Times New Roman"/>
          <w:b/>
          <w:bCs/>
          <w:sz w:val="28"/>
          <w:lang w:val="ru-RU"/>
        </w:rPr>
      </w:pPr>
    </w:p>
    <w:p w14:paraId="7FA145D3" w14:textId="6EA317F5" w:rsidR="006A6094" w:rsidRDefault="006A6094" w:rsidP="006A6094">
      <w:pPr>
        <w:jc w:val="right"/>
        <w:rPr>
          <w:rFonts w:ascii="Times New Roman" w:hAnsi="Times New Roman" w:cs="Times New Roman"/>
          <w:b/>
          <w:bCs/>
          <w:sz w:val="28"/>
          <w:lang w:val="ru-RU"/>
        </w:rPr>
      </w:pPr>
      <w:r>
        <w:rPr>
          <w:rFonts w:ascii="Helvetica" w:eastAsia="Times New Roman" w:hAnsi="Helvetica" w:cs="Helvetica"/>
          <w:noProof/>
          <w:color w:val="000000"/>
          <w:lang w:val="ru-RU"/>
        </w:rPr>
        <w:drawing>
          <wp:inline distT="0" distB="0" distL="0" distR="0" wp14:anchorId="7B48F9E9" wp14:editId="0D633A75">
            <wp:extent cx="1237335" cy="1409700"/>
            <wp:effectExtent l="0" t="0" r="1270" b="0"/>
            <wp:docPr id="1" name="Рисунок 1" descr="cid:0ABAF60B-4AF7-4078-9717-8C273330ED60@wlc.lo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513944-967E-483A-AA4E-0FDF7ED41476" descr="cid:0ABAF60B-4AF7-4078-9717-8C273330ED60@wlc.local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207" cy="140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90AF0" w14:textId="77777777" w:rsidR="006A6094" w:rsidRDefault="006A6094" w:rsidP="00676B57">
      <w:pPr>
        <w:jc w:val="right"/>
        <w:rPr>
          <w:rFonts w:ascii="Times New Roman" w:hAnsi="Times New Roman" w:cs="Times New Roman"/>
          <w:i/>
          <w:lang w:val="ru-RU"/>
        </w:rPr>
      </w:pPr>
    </w:p>
    <w:p w14:paraId="306F237F" w14:textId="5D55707A" w:rsidR="00676B57" w:rsidRPr="006A6094" w:rsidRDefault="006A6094" w:rsidP="006A6094">
      <w:pPr>
        <w:spacing w:line="360" w:lineRule="auto"/>
        <w:jc w:val="right"/>
        <w:rPr>
          <w:rFonts w:ascii="Times New Roman" w:hAnsi="Times New Roman" w:cs="Times New Roman"/>
          <w:b/>
          <w:i/>
          <w:lang w:val="ru-RU"/>
        </w:rPr>
      </w:pPr>
      <w:r w:rsidRPr="006A6094">
        <w:rPr>
          <w:rFonts w:ascii="Times New Roman" w:hAnsi="Times New Roman" w:cs="Times New Roman"/>
          <w:b/>
          <w:i/>
          <w:lang w:val="ru-RU"/>
        </w:rPr>
        <w:t>А</w:t>
      </w:r>
      <w:r w:rsidR="00676B57" w:rsidRPr="006A6094">
        <w:rPr>
          <w:rFonts w:ascii="Times New Roman" w:hAnsi="Times New Roman" w:cs="Times New Roman"/>
          <w:b/>
          <w:i/>
          <w:lang w:val="ru-RU"/>
        </w:rPr>
        <w:t xml:space="preserve">ндрей </w:t>
      </w:r>
      <w:proofErr w:type="spellStart"/>
      <w:r w:rsidR="00676B57" w:rsidRPr="006A6094">
        <w:rPr>
          <w:rFonts w:ascii="Times New Roman" w:hAnsi="Times New Roman" w:cs="Times New Roman"/>
          <w:b/>
          <w:i/>
          <w:lang w:val="ru-RU"/>
        </w:rPr>
        <w:t>Коровкин</w:t>
      </w:r>
      <w:proofErr w:type="spellEnd"/>
      <w:r w:rsidR="00676B57" w:rsidRPr="006A6094">
        <w:rPr>
          <w:rFonts w:ascii="Times New Roman" w:hAnsi="Times New Roman" w:cs="Times New Roman"/>
          <w:b/>
          <w:i/>
          <w:lang w:val="ru-RU"/>
        </w:rPr>
        <w:t xml:space="preserve">, </w:t>
      </w:r>
    </w:p>
    <w:p w14:paraId="5FC57D55" w14:textId="77777777" w:rsidR="00676B57" w:rsidRPr="00676B57" w:rsidRDefault="00676B57" w:rsidP="006A6094">
      <w:pPr>
        <w:spacing w:line="360" w:lineRule="auto"/>
        <w:jc w:val="right"/>
        <w:rPr>
          <w:rFonts w:ascii="Times New Roman" w:hAnsi="Times New Roman" w:cs="Times New Roman"/>
          <w:i/>
          <w:lang w:val="ru-RU"/>
        </w:rPr>
      </w:pPr>
      <w:r w:rsidRPr="00676B57">
        <w:rPr>
          <w:rFonts w:ascii="Times New Roman" w:hAnsi="Times New Roman" w:cs="Times New Roman"/>
          <w:i/>
          <w:lang w:val="ru-RU"/>
        </w:rPr>
        <w:t xml:space="preserve">Заместитель Генерального директора </w:t>
      </w:r>
    </w:p>
    <w:p w14:paraId="5CA13B5C" w14:textId="3665FD8C" w:rsidR="00676B57" w:rsidRPr="00676B57" w:rsidRDefault="00676B57" w:rsidP="006A6094">
      <w:pPr>
        <w:spacing w:line="360" w:lineRule="auto"/>
        <w:jc w:val="right"/>
        <w:rPr>
          <w:rFonts w:ascii="Times New Roman" w:hAnsi="Times New Roman" w:cs="Times New Roman"/>
          <w:i/>
          <w:lang w:val="ru-RU"/>
        </w:rPr>
      </w:pPr>
      <w:r w:rsidRPr="00676B57">
        <w:rPr>
          <w:rFonts w:ascii="Times New Roman" w:hAnsi="Times New Roman" w:cs="Times New Roman"/>
          <w:i/>
          <w:lang w:val="ru-RU"/>
        </w:rPr>
        <w:t xml:space="preserve">ТКБ БНП </w:t>
      </w:r>
      <w:proofErr w:type="spellStart"/>
      <w:r w:rsidRPr="00676B57">
        <w:rPr>
          <w:rFonts w:ascii="Times New Roman" w:hAnsi="Times New Roman" w:cs="Times New Roman"/>
          <w:i/>
          <w:lang w:val="ru-RU"/>
        </w:rPr>
        <w:t>Париба</w:t>
      </w:r>
      <w:proofErr w:type="spellEnd"/>
      <w:r w:rsidRPr="00676B57">
        <w:rPr>
          <w:rFonts w:ascii="Times New Roman" w:hAnsi="Times New Roman" w:cs="Times New Roman"/>
          <w:i/>
          <w:lang w:val="ru-RU"/>
        </w:rPr>
        <w:t xml:space="preserve"> </w:t>
      </w:r>
      <w:proofErr w:type="spellStart"/>
      <w:r w:rsidRPr="00676B57">
        <w:rPr>
          <w:rFonts w:ascii="Times New Roman" w:hAnsi="Times New Roman" w:cs="Times New Roman"/>
          <w:i/>
          <w:lang w:val="ru-RU"/>
        </w:rPr>
        <w:t>Инвестмент</w:t>
      </w:r>
      <w:proofErr w:type="spellEnd"/>
      <w:r w:rsidRPr="00676B57">
        <w:rPr>
          <w:rFonts w:ascii="Times New Roman" w:hAnsi="Times New Roman" w:cs="Times New Roman"/>
          <w:i/>
          <w:lang w:val="ru-RU"/>
        </w:rPr>
        <w:t xml:space="preserve"> </w:t>
      </w:r>
      <w:proofErr w:type="spellStart"/>
      <w:r w:rsidRPr="00676B57">
        <w:rPr>
          <w:rFonts w:ascii="Times New Roman" w:hAnsi="Times New Roman" w:cs="Times New Roman"/>
          <w:i/>
          <w:lang w:val="ru-RU"/>
        </w:rPr>
        <w:t>партнерс</w:t>
      </w:r>
      <w:proofErr w:type="spellEnd"/>
    </w:p>
    <w:p w14:paraId="31E8876D" w14:textId="77777777" w:rsidR="00676B57" w:rsidRDefault="00676B57" w:rsidP="00676B57">
      <w:pPr>
        <w:jc w:val="center"/>
        <w:rPr>
          <w:rFonts w:ascii="Times New Roman" w:hAnsi="Times New Roman" w:cs="Times New Roman"/>
          <w:b/>
          <w:bCs/>
          <w:sz w:val="28"/>
          <w:lang w:val="ru-RU"/>
        </w:rPr>
      </w:pPr>
    </w:p>
    <w:p w14:paraId="40A031BF" w14:textId="77777777" w:rsidR="00676B57" w:rsidRPr="006A6094" w:rsidRDefault="00676B57" w:rsidP="00676B57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lang w:val="ru-RU"/>
        </w:rPr>
      </w:pPr>
    </w:p>
    <w:p w14:paraId="2B2A194E" w14:textId="19106CA7" w:rsidR="00EC4D80" w:rsidRPr="006A6094" w:rsidRDefault="00E2036E" w:rsidP="00AD4E8D">
      <w:pPr>
        <w:spacing w:line="36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6A6094">
        <w:rPr>
          <w:rFonts w:ascii="Times New Roman" w:hAnsi="Times New Roman" w:cs="Times New Roman"/>
          <w:bCs/>
          <w:color w:val="000000" w:themeColor="text1"/>
          <w:lang w:val="ru-RU"/>
        </w:rPr>
        <w:t>Одна из задач управляющей компании –</w:t>
      </w:r>
      <w:r w:rsidR="00C1031C" w:rsidRPr="006A6094">
        <w:rPr>
          <w:rFonts w:ascii="Times New Roman" w:hAnsi="Times New Roman" w:cs="Times New Roman"/>
          <w:bCs/>
          <w:color w:val="000000" w:themeColor="text1"/>
          <w:lang w:val="ru-RU"/>
        </w:rPr>
        <w:t xml:space="preserve"> </w:t>
      </w:r>
      <w:r w:rsidRPr="006A6094">
        <w:rPr>
          <w:rFonts w:ascii="Times New Roman" w:hAnsi="Times New Roman" w:cs="Times New Roman"/>
          <w:bCs/>
          <w:color w:val="000000" w:themeColor="text1"/>
          <w:lang w:val="ru-RU"/>
        </w:rPr>
        <w:t xml:space="preserve">анализ рынка с точки зрения создания новых продуктов, которые могут заинтересовать клиентов. Поэтому когда к </w:t>
      </w:r>
      <w:r w:rsidR="00EC4D80" w:rsidRPr="006A6094">
        <w:rPr>
          <w:rFonts w:ascii="Times New Roman" w:hAnsi="Times New Roman" w:cs="Times New Roman"/>
          <w:bCs/>
          <w:color w:val="000000" w:themeColor="text1"/>
          <w:lang w:val="ru-RU"/>
        </w:rPr>
        <w:t xml:space="preserve">нам обратились коллеги </w:t>
      </w:r>
      <w:proofErr w:type="gramStart"/>
      <w:r w:rsidR="00EC4D80" w:rsidRPr="006A6094">
        <w:rPr>
          <w:rFonts w:ascii="Times New Roman" w:hAnsi="Times New Roman" w:cs="Times New Roman"/>
          <w:bCs/>
          <w:color w:val="000000" w:themeColor="text1"/>
          <w:lang w:val="ru-RU"/>
        </w:rPr>
        <w:t>из</w:t>
      </w:r>
      <w:proofErr w:type="gramEnd"/>
      <w:r w:rsidR="00EC4D80" w:rsidRPr="006A6094">
        <w:rPr>
          <w:rFonts w:ascii="Times New Roman" w:hAnsi="Times New Roman" w:cs="Times New Roman"/>
          <w:bCs/>
          <w:color w:val="000000" w:themeColor="text1"/>
          <w:lang w:val="ru-RU"/>
        </w:rPr>
        <w:t xml:space="preserve"> </w:t>
      </w:r>
      <w:proofErr w:type="gramStart"/>
      <w:r w:rsidR="00EC4D80" w:rsidRPr="006A6094">
        <w:rPr>
          <w:rFonts w:ascii="Times New Roman" w:hAnsi="Times New Roman" w:cs="Times New Roman"/>
          <w:bCs/>
          <w:color w:val="000000" w:themeColor="text1"/>
          <w:lang w:val="ru-RU"/>
        </w:rPr>
        <w:t>КИТ</w:t>
      </w:r>
      <w:proofErr w:type="gramEnd"/>
      <w:r w:rsidR="00EC4D80" w:rsidRPr="006A6094">
        <w:rPr>
          <w:rFonts w:ascii="Times New Roman" w:hAnsi="Times New Roman" w:cs="Times New Roman"/>
          <w:bCs/>
          <w:color w:val="000000" w:themeColor="text1"/>
          <w:lang w:val="ru-RU"/>
        </w:rPr>
        <w:t xml:space="preserve"> </w:t>
      </w:r>
      <w:proofErr w:type="spellStart"/>
      <w:r w:rsidR="00EC4D80" w:rsidRPr="006A6094">
        <w:rPr>
          <w:rFonts w:ascii="Times New Roman" w:hAnsi="Times New Roman" w:cs="Times New Roman"/>
          <w:bCs/>
          <w:color w:val="000000" w:themeColor="text1"/>
          <w:lang w:val="ru-RU"/>
        </w:rPr>
        <w:t>Фи</w:t>
      </w:r>
      <w:r w:rsidRPr="006A6094">
        <w:rPr>
          <w:rFonts w:ascii="Times New Roman" w:hAnsi="Times New Roman" w:cs="Times New Roman"/>
          <w:bCs/>
          <w:color w:val="000000" w:themeColor="text1"/>
          <w:lang w:val="ru-RU"/>
        </w:rPr>
        <w:t>нанс</w:t>
      </w:r>
      <w:proofErr w:type="spellEnd"/>
      <w:r w:rsidRPr="006A6094">
        <w:rPr>
          <w:rFonts w:ascii="Times New Roman" w:hAnsi="Times New Roman" w:cs="Times New Roman"/>
          <w:bCs/>
          <w:color w:val="000000" w:themeColor="text1"/>
          <w:lang w:val="ru-RU"/>
        </w:rPr>
        <w:t xml:space="preserve"> Холдинговая компания, занимающиеся «Проектом 60+», </w:t>
      </w:r>
      <w:r w:rsidR="00EC4D80" w:rsidRPr="006A6094">
        <w:rPr>
          <w:rFonts w:ascii="Times New Roman" w:hAnsi="Times New Roman" w:cs="Times New Roman"/>
          <w:bCs/>
          <w:color w:val="000000" w:themeColor="text1"/>
          <w:lang w:val="ru-RU"/>
        </w:rPr>
        <w:t xml:space="preserve">мы решили вместе посмотреть на сегмент инвестиций в социальную инфраструктуру и на существующие возможности для инвесторов. </w:t>
      </w:r>
    </w:p>
    <w:p w14:paraId="09199344" w14:textId="77CCB5DB" w:rsidR="00E2036E" w:rsidRPr="00676B57" w:rsidRDefault="00EC4D80" w:rsidP="00AD4E8D">
      <w:pPr>
        <w:spacing w:line="360" w:lineRule="auto"/>
        <w:ind w:firstLine="709"/>
        <w:jc w:val="both"/>
        <w:rPr>
          <w:rFonts w:ascii="Times New Roman" w:hAnsi="Times New Roman" w:cs="Times New Roman"/>
          <w:bCs/>
          <w:lang w:val="ru-RU"/>
        </w:rPr>
      </w:pPr>
      <w:r w:rsidRPr="006A6094">
        <w:rPr>
          <w:rFonts w:ascii="Times New Roman" w:hAnsi="Times New Roman" w:cs="Times New Roman"/>
          <w:bCs/>
          <w:color w:val="000000" w:themeColor="text1"/>
          <w:lang w:val="ru-RU"/>
        </w:rPr>
        <w:t xml:space="preserve"> </w:t>
      </w:r>
      <w:r w:rsidRPr="006A6094">
        <w:rPr>
          <w:rFonts w:ascii="Times New Roman" w:hAnsi="Times New Roman" w:cs="Times New Roman"/>
          <w:bCs/>
          <w:color w:val="000000" w:themeColor="text1"/>
          <w:lang w:val="ru-RU"/>
        </w:rPr>
        <w:tab/>
        <w:t xml:space="preserve">Как международная компания </w:t>
      </w:r>
      <w:r w:rsidR="006627D7" w:rsidRPr="006A6094">
        <w:rPr>
          <w:rFonts w:ascii="Times New Roman" w:hAnsi="Times New Roman" w:cs="Times New Roman"/>
          <w:bCs/>
          <w:color w:val="000000" w:themeColor="text1"/>
          <w:lang w:val="ru-RU"/>
        </w:rPr>
        <w:t xml:space="preserve">ТКБ БНП </w:t>
      </w:r>
      <w:proofErr w:type="spellStart"/>
      <w:r w:rsidR="006627D7" w:rsidRPr="006A6094">
        <w:rPr>
          <w:rFonts w:ascii="Times New Roman" w:hAnsi="Times New Roman" w:cs="Times New Roman"/>
          <w:bCs/>
          <w:color w:val="000000" w:themeColor="text1"/>
          <w:lang w:val="ru-RU"/>
        </w:rPr>
        <w:t>Париба</w:t>
      </w:r>
      <w:proofErr w:type="spellEnd"/>
      <w:r w:rsidR="006627D7" w:rsidRPr="006A6094">
        <w:rPr>
          <w:rFonts w:ascii="Times New Roman" w:hAnsi="Times New Roman" w:cs="Times New Roman"/>
          <w:bCs/>
          <w:color w:val="000000" w:themeColor="text1"/>
          <w:lang w:val="ru-RU"/>
        </w:rPr>
        <w:t xml:space="preserve"> </w:t>
      </w:r>
      <w:proofErr w:type="spellStart"/>
      <w:r w:rsidR="006627D7" w:rsidRPr="006A6094">
        <w:rPr>
          <w:rFonts w:ascii="Times New Roman" w:hAnsi="Times New Roman" w:cs="Times New Roman"/>
          <w:bCs/>
          <w:color w:val="000000" w:themeColor="text1"/>
          <w:lang w:val="ru-RU"/>
        </w:rPr>
        <w:t>Инвестмент</w:t>
      </w:r>
      <w:proofErr w:type="spellEnd"/>
      <w:r w:rsidR="006627D7" w:rsidRPr="006A6094">
        <w:rPr>
          <w:rFonts w:ascii="Times New Roman" w:hAnsi="Times New Roman" w:cs="Times New Roman"/>
          <w:bCs/>
          <w:color w:val="000000" w:themeColor="text1"/>
          <w:lang w:val="ru-RU"/>
        </w:rPr>
        <w:t xml:space="preserve"> </w:t>
      </w:r>
      <w:proofErr w:type="spellStart"/>
      <w:r w:rsidR="006627D7" w:rsidRPr="006A6094">
        <w:rPr>
          <w:rFonts w:ascii="Times New Roman" w:hAnsi="Times New Roman" w:cs="Times New Roman"/>
          <w:bCs/>
          <w:color w:val="000000" w:themeColor="text1"/>
          <w:lang w:val="ru-RU"/>
        </w:rPr>
        <w:t>Партнерс</w:t>
      </w:r>
      <w:proofErr w:type="spellEnd"/>
      <w:r w:rsidRPr="006A6094">
        <w:rPr>
          <w:rFonts w:ascii="Times New Roman" w:hAnsi="Times New Roman" w:cs="Times New Roman"/>
          <w:bCs/>
          <w:color w:val="000000" w:themeColor="text1"/>
          <w:lang w:val="ru-RU"/>
        </w:rPr>
        <w:t xml:space="preserve"> б</w:t>
      </w:r>
      <w:r w:rsidR="002C6EF6" w:rsidRPr="006A6094">
        <w:rPr>
          <w:rFonts w:ascii="Times New Roman" w:hAnsi="Times New Roman" w:cs="Times New Roman"/>
          <w:bCs/>
          <w:color w:val="000000" w:themeColor="text1"/>
          <w:lang w:val="ru-RU"/>
        </w:rPr>
        <w:t xml:space="preserve">ольше чем кто-либо </w:t>
      </w:r>
      <w:r w:rsidR="00C1031C" w:rsidRPr="006A6094">
        <w:rPr>
          <w:rFonts w:ascii="Times New Roman" w:hAnsi="Times New Roman" w:cs="Times New Roman"/>
          <w:bCs/>
          <w:color w:val="000000" w:themeColor="text1"/>
          <w:lang w:val="ru-RU"/>
        </w:rPr>
        <w:t>п</w:t>
      </w:r>
      <w:r w:rsidR="002C6EF6" w:rsidRPr="006A6094">
        <w:rPr>
          <w:rFonts w:ascii="Times New Roman" w:hAnsi="Times New Roman" w:cs="Times New Roman"/>
          <w:bCs/>
          <w:color w:val="000000" w:themeColor="text1"/>
          <w:lang w:val="ru-RU"/>
        </w:rPr>
        <w:t>огружена</w:t>
      </w:r>
      <w:r w:rsidRPr="006A6094">
        <w:rPr>
          <w:rFonts w:ascii="Times New Roman" w:hAnsi="Times New Roman" w:cs="Times New Roman"/>
          <w:bCs/>
          <w:color w:val="000000" w:themeColor="text1"/>
          <w:lang w:val="ru-RU"/>
        </w:rPr>
        <w:t xml:space="preserve"> в глобальную индустрию инвестиций, </w:t>
      </w:r>
      <w:r w:rsidR="00C1031C" w:rsidRPr="006A6094">
        <w:rPr>
          <w:rFonts w:ascii="Times New Roman" w:hAnsi="Times New Roman" w:cs="Times New Roman"/>
          <w:bCs/>
          <w:color w:val="000000" w:themeColor="text1"/>
          <w:lang w:val="ru-RU"/>
        </w:rPr>
        <w:t>поэтому</w:t>
      </w:r>
      <w:r w:rsidRPr="006A6094">
        <w:rPr>
          <w:rFonts w:ascii="Times New Roman" w:hAnsi="Times New Roman" w:cs="Times New Roman"/>
          <w:bCs/>
          <w:color w:val="000000" w:themeColor="text1"/>
          <w:lang w:val="ru-RU"/>
        </w:rPr>
        <w:t xml:space="preserve"> </w:t>
      </w:r>
      <w:r w:rsidR="002C6EF6" w:rsidRPr="006A6094">
        <w:rPr>
          <w:rFonts w:ascii="Times New Roman" w:hAnsi="Times New Roman" w:cs="Times New Roman"/>
          <w:bCs/>
          <w:color w:val="000000" w:themeColor="text1"/>
          <w:lang w:val="ru-RU"/>
        </w:rPr>
        <w:t xml:space="preserve">мы </w:t>
      </w:r>
      <w:r w:rsidRPr="006A6094">
        <w:rPr>
          <w:rFonts w:ascii="Times New Roman" w:hAnsi="Times New Roman" w:cs="Times New Roman"/>
          <w:bCs/>
          <w:color w:val="000000" w:themeColor="text1"/>
          <w:lang w:val="ru-RU"/>
        </w:rPr>
        <w:t>не могли пропустить тенденцию создания фондов альтернативной недвижимости</w:t>
      </w:r>
      <w:r w:rsidR="00C767B5" w:rsidRPr="006A6094">
        <w:rPr>
          <w:rFonts w:ascii="Times New Roman" w:hAnsi="Times New Roman" w:cs="Times New Roman"/>
          <w:bCs/>
          <w:color w:val="000000" w:themeColor="text1"/>
          <w:lang w:val="ru-RU"/>
        </w:rPr>
        <w:t xml:space="preserve"> (</w:t>
      </w:r>
      <w:proofErr w:type="spellStart"/>
      <w:r w:rsidR="00C767B5" w:rsidRPr="006A6094">
        <w:rPr>
          <w:rFonts w:ascii="Times New Roman" w:hAnsi="Times New Roman" w:cs="Times New Roman"/>
          <w:bCs/>
          <w:color w:val="000000" w:themeColor="text1"/>
          <w:lang w:val="ru-RU"/>
        </w:rPr>
        <w:t>alternative</w:t>
      </w:r>
      <w:proofErr w:type="spellEnd"/>
      <w:r w:rsidR="00C767B5" w:rsidRPr="006A6094">
        <w:rPr>
          <w:rFonts w:ascii="Times New Roman" w:hAnsi="Times New Roman" w:cs="Times New Roman"/>
          <w:bCs/>
          <w:color w:val="000000" w:themeColor="text1"/>
          <w:lang w:val="ru-RU"/>
        </w:rPr>
        <w:t xml:space="preserve"> </w:t>
      </w:r>
      <w:proofErr w:type="spellStart"/>
      <w:r w:rsidR="00C767B5" w:rsidRPr="006A6094">
        <w:rPr>
          <w:rFonts w:ascii="Times New Roman" w:hAnsi="Times New Roman" w:cs="Times New Roman"/>
          <w:bCs/>
          <w:color w:val="000000" w:themeColor="text1"/>
          <w:lang w:val="ru-RU"/>
        </w:rPr>
        <w:t>real</w:t>
      </w:r>
      <w:proofErr w:type="spellEnd"/>
      <w:r w:rsidR="00C767B5" w:rsidRPr="006A6094">
        <w:rPr>
          <w:rFonts w:ascii="Times New Roman" w:hAnsi="Times New Roman" w:cs="Times New Roman"/>
          <w:bCs/>
          <w:color w:val="000000" w:themeColor="text1"/>
          <w:lang w:val="ru-RU"/>
        </w:rPr>
        <w:t xml:space="preserve"> </w:t>
      </w:r>
      <w:proofErr w:type="spellStart"/>
      <w:r w:rsidR="00C767B5" w:rsidRPr="006A6094">
        <w:rPr>
          <w:rFonts w:ascii="Times New Roman" w:hAnsi="Times New Roman" w:cs="Times New Roman"/>
          <w:bCs/>
          <w:color w:val="000000" w:themeColor="text1"/>
          <w:lang w:val="ru-RU"/>
        </w:rPr>
        <w:t>estate</w:t>
      </w:r>
      <w:proofErr w:type="spellEnd"/>
      <w:r w:rsidR="00C767B5" w:rsidRPr="006A6094">
        <w:rPr>
          <w:rFonts w:ascii="Times New Roman" w:hAnsi="Times New Roman" w:cs="Times New Roman"/>
          <w:bCs/>
          <w:color w:val="000000" w:themeColor="text1"/>
          <w:lang w:val="ru-RU"/>
        </w:rPr>
        <w:t>)</w:t>
      </w:r>
      <w:r w:rsidRPr="006A6094">
        <w:rPr>
          <w:rFonts w:ascii="Times New Roman" w:hAnsi="Times New Roman" w:cs="Times New Roman"/>
          <w:bCs/>
          <w:color w:val="000000" w:themeColor="text1"/>
          <w:lang w:val="ru-RU"/>
        </w:rPr>
        <w:t xml:space="preserve">. По опыту европейских коллег </w:t>
      </w:r>
      <w:r w:rsidR="00C1031C" w:rsidRPr="006A6094">
        <w:rPr>
          <w:rFonts w:ascii="Times New Roman" w:hAnsi="Times New Roman" w:cs="Times New Roman"/>
          <w:bCs/>
          <w:color w:val="000000" w:themeColor="text1"/>
          <w:lang w:val="ru-RU"/>
        </w:rPr>
        <w:t>видно</w:t>
      </w:r>
      <w:r w:rsidR="00C767B5" w:rsidRPr="006A6094">
        <w:rPr>
          <w:rFonts w:ascii="Times New Roman" w:hAnsi="Times New Roman" w:cs="Times New Roman"/>
          <w:bCs/>
          <w:color w:val="000000" w:themeColor="text1"/>
          <w:lang w:val="ru-RU"/>
        </w:rPr>
        <w:t>, что такие фонды, вкладываю</w:t>
      </w:r>
      <w:r w:rsidR="002C6EF6" w:rsidRPr="006A6094">
        <w:rPr>
          <w:rFonts w:ascii="Times New Roman" w:hAnsi="Times New Roman" w:cs="Times New Roman"/>
          <w:bCs/>
          <w:color w:val="000000" w:themeColor="text1"/>
          <w:lang w:val="ru-RU"/>
        </w:rPr>
        <w:t>щиеся в медицинскую недвижимость</w:t>
      </w:r>
      <w:r w:rsidR="00C767B5" w:rsidRPr="006A6094">
        <w:rPr>
          <w:rFonts w:ascii="Times New Roman" w:hAnsi="Times New Roman" w:cs="Times New Roman"/>
          <w:bCs/>
          <w:color w:val="000000" w:themeColor="text1"/>
          <w:lang w:val="ru-RU"/>
        </w:rPr>
        <w:t xml:space="preserve">, пансионаты </w:t>
      </w:r>
      <w:proofErr w:type="gramStart"/>
      <w:r w:rsidR="00C767B5" w:rsidRPr="006A6094">
        <w:rPr>
          <w:rFonts w:ascii="Times New Roman" w:hAnsi="Times New Roman" w:cs="Times New Roman"/>
          <w:bCs/>
          <w:color w:val="000000" w:themeColor="text1"/>
          <w:lang w:val="ru-RU"/>
        </w:rPr>
        <w:t>для</w:t>
      </w:r>
      <w:proofErr w:type="gramEnd"/>
      <w:r w:rsidR="00C767B5" w:rsidRPr="006A6094">
        <w:rPr>
          <w:rFonts w:ascii="Times New Roman" w:hAnsi="Times New Roman" w:cs="Times New Roman"/>
          <w:bCs/>
          <w:color w:val="000000" w:themeColor="text1"/>
          <w:lang w:val="ru-RU"/>
        </w:rPr>
        <w:t xml:space="preserve"> пожилых </w:t>
      </w:r>
      <w:r w:rsidR="00C767B5" w:rsidRPr="00676B57">
        <w:rPr>
          <w:rFonts w:ascii="Times New Roman" w:hAnsi="Times New Roman" w:cs="Times New Roman"/>
          <w:bCs/>
          <w:lang w:val="ru-RU"/>
        </w:rPr>
        <w:t>и другие</w:t>
      </w:r>
      <w:r w:rsidR="002C6EF6" w:rsidRPr="00676B57">
        <w:rPr>
          <w:rFonts w:ascii="Times New Roman" w:hAnsi="Times New Roman" w:cs="Times New Roman"/>
          <w:bCs/>
          <w:lang w:val="ru-RU"/>
        </w:rPr>
        <w:t xml:space="preserve"> подобные объекты</w:t>
      </w:r>
      <w:r w:rsidR="00C767B5" w:rsidRPr="00676B57">
        <w:rPr>
          <w:rFonts w:ascii="Times New Roman" w:hAnsi="Times New Roman" w:cs="Times New Roman"/>
          <w:bCs/>
          <w:lang w:val="ru-RU"/>
        </w:rPr>
        <w:t xml:space="preserve">, становятся все более популярными. </w:t>
      </w:r>
    </w:p>
    <w:p w14:paraId="35334795" w14:textId="290402D0" w:rsidR="00F36127" w:rsidRPr="00676B57" w:rsidRDefault="00C767B5" w:rsidP="00AD4E8D">
      <w:pPr>
        <w:spacing w:line="360" w:lineRule="auto"/>
        <w:ind w:firstLine="709"/>
        <w:jc w:val="both"/>
        <w:rPr>
          <w:rFonts w:ascii="Times New Roman" w:hAnsi="Times New Roman" w:cs="Times New Roman"/>
          <w:bCs/>
          <w:lang w:val="ru-RU"/>
        </w:rPr>
      </w:pPr>
      <w:r w:rsidRPr="00676B57">
        <w:rPr>
          <w:rFonts w:ascii="Times New Roman" w:hAnsi="Times New Roman" w:cs="Times New Roman"/>
          <w:bCs/>
          <w:lang w:val="ru-RU"/>
        </w:rPr>
        <w:tab/>
        <w:t>Если ра</w:t>
      </w:r>
      <w:r w:rsidR="001406B7" w:rsidRPr="00676B57">
        <w:rPr>
          <w:rFonts w:ascii="Times New Roman" w:hAnsi="Times New Roman" w:cs="Times New Roman"/>
          <w:bCs/>
          <w:lang w:val="ru-RU"/>
        </w:rPr>
        <w:t>ньше альтернативный сегмент был</w:t>
      </w:r>
      <w:r w:rsidRPr="00676B57">
        <w:rPr>
          <w:rFonts w:ascii="Times New Roman" w:hAnsi="Times New Roman" w:cs="Times New Roman"/>
          <w:bCs/>
          <w:lang w:val="ru-RU"/>
        </w:rPr>
        <w:t xml:space="preserve"> н</w:t>
      </w:r>
      <w:r w:rsidR="001406B7" w:rsidRPr="00676B57">
        <w:rPr>
          <w:rFonts w:ascii="Times New Roman" w:hAnsi="Times New Roman" w:cs="Times New Roman"/>
          <w:bCs/>
          <w:lang w:val="ru-RU"/>
        </w:rPr>
        <w:t>а периферии, то в последние годы институциональные инвесторы рассматривают его как один из приоритетных вариантов, что обеспечивает работу управляющим компаниям по созданию соответствующих фондов. Причины интереса инвесторов очевидны. Макроэкономическая динамика в этом сегменте отличается от традиционного сектора недвижимости</w:t>
      </w:r>
      <w:r w:rsidR="00F36127" w:rsidRPr="00676B57">
        <w:rPr>
          <w:rFonts w:ascii="Times New Roman" w:hAnsi="Times New Roman" w:cs="Times New Roman"/>
          <w:bCs/>
          <w:lang w:val="ru-RU"/>
        </w:rPr>
        <w:t xml:space="preserve"> в лучшую сторону</w:t>
      </w:r>
      <w:r w:rsidR="001406B7" w:rsidRPr="00676B57">
        <w:rPr>
          <w:rFonts w:ascii="Times New Roman" w:hAnsi="Times New Roman" w:cs="Times New Roman"/>
          <w:bCs/>
          <w:lang w:val="ru-RU"/>
        </w:rPr>
        <w:t xml:space="preserve">. </w:t>
      </w:r>
      <w:r w:rsidR="00F36127" w:rsidRPr="00676B57">
        <w:rPr>
          <w:rFonts w:ascii="Times New Roman" w:hAnsi="Times New Roman" w:cs="Times New Roman"/>
          <w:bCs/>
          <w:lang w:val="ru-RU"/>
        </w:rPr>
        <w:t>Ключевым фактором здесь являются демографические тренды, обеспечивающие долгосрочный ро</w:t>
      </w:r>
      <w:proofErr w:type="gramStart"/>
      <w:r w:rsidR="00F36127" w:rsidRPr="00676B57">
        <w:rPr>
          <w:rFonts w:ascii="Times New Roman" w:hAnsi="Times New Roman" w:cs="Times New Roman"/>
          <w:bCs/>
          <w:lang w:val="ru-RU"/>
        </w:rPr>
        <w:t>ст спр</w:t>
      </w:r>
      <w:proofErr w:type="gramEnd"/>
      <w:r w:rsidR="00F36127" w:rsidRPr="00676B57">
        <w:rPr>
          <w:rFonts w:ascii="Times New Roman" w:hAnsi="Times New Roman" w:cs="Times New Roman"/>
          <w:bCs/>
          <w:lang w:val="ru-RU"/>
        </w:rPr>
        <w:t>оса на медицинские и социальные услуги.</w:t>
      </w:r>
      <w:r w:rsidR="001406B7" w:rsidRPr="00676B57">
        <w:rPr>
          <w:rFonts w:ascii="Times New Roman" w:hAnsi="Times New Roman" w:cs="Times New Roman"/>
          <w:bCs/>
          <w:lang w:val="ru-RU"/>
        </w:rPr>
        <w:t xml:space="preserve"> </w:t>
      </w:r>
      <w:r w:rsidR="006627D7" w:rsidRPr="00676B57">
        <w:rPr>
          <w:rFonts w:ascii="Times New Roman" w:hAnsi="Times New Roman" w:cs="Times New Roman"/>
          <w:bCs/>
          <w:lang w:val="ru-RU"/>
        </w:rPr>
        <w:t>Безусл</w:t>
      </w:r>
      <w:r w:rsidR="00F36127" w:rsidRPr="00676B57">
        <w:rPr>
          <w:rFonts w:ascii="Times New Roman" w:hAnsi="Times New Roman" w:cs="Times New Roman"/>
          <w:bCs/>
          <w:lang w:val="ru-RU"/>
        </w:rPr>
        <w:t>о</w:t>
      </w:r>
      <w:r w:rsidR="006627D7" w:rsidRPr="00676B57">
        <w:rPr>
          <w:rFonts w:ascii="Times New Roman" w:hAnsi="Times New Roman" w:cs="Times New Roman"/>
          <w:bCs/>
          <w:lang w:val="ru-RU"/>
        </w:rPr>
        <w:t>в</w:t>
      </w:r>
      <w:r w:rsidR="00F36127" w:rsidRPr="00676B57">
        <w:rPr>
          <w:rFonts w:ascii="Times New Roman" w:hAnsi="Times New Roman" w:cs="Times New Roman"/>
          <w:bCs/>
          <w:lang w:val="ru-RU"/>
        </w:rPr>
        <w:t>но</w:t>
      </w:r>
      <w:r w:rsidR="006627D7" w:rsidRPr="00676B57">
        <w:rPr>
          <w:rFonts w:ascii="Times New Roman" w:hAnsi="Times New Roman" w:cs="Times New Roman"/>
          <w:bCs/>
          <w:lang w:val="ru-RU"/>
        </w:rPr>
        <w:t>,</w:t>
      </w:r>
      <w:r w:rsidR="00F36127" w:rsidRPr="00676B57">
        <w:rPr>
          <w:rFonts w:ascii="Times New Roman" w:hAnsi="Times New Roman" w:cs="Times New Roman"/>
          <w:bCs/>
          <w:lang w:val="ru-RU"/>
        </w:rPr>
        <w:t xml:space="preserve"> есть вопрос выбора прав</w:t>
      </w:r>
      <w:r w:rsidR="006627D7" w:rsidRPr="00676B57">
        <w:rPr>
          <w:rFonts w:ascii="Times New Roman" w:hAnsi="Times New Roman" w:cs="Times New Roman"/>
          <w:bCs/>
          <w:lang w:val="ru-RU"/>
        </w:rPr>
        <w:t>ильных объектов</w:t>
      </w:r>
      <w:r w:rsidR="00F36127" w:rsidRPr="00676B57">
        <w:rPr>
          <w:rFonts w:ascii="Times New Roman" w:hAnsi="Times New Roman" w:cs="Times New Roman"/>
          <w:bCs/>
          <w:lang w:val="ru-RU"/>
        </w:rPr>
        <w:t xml:space="preserve">, </w:t>
      </w:r>
      <w:proofErr w:type="spellStart"/>
      <w:r w:rsidR="00F36127" w:rsidRPr="00676B57">
        <w:rPr>
          <w:rFonts w:ascii="Times New Roman" w:hAnsi="Times New Roman" w:cs="Times New Roman"/>
          <w:bCs/>
          <w:lang w:val="ru-RU"/>
        </w:rPr>
        <w:lastRenderedPageBreak/>
        <w:t>софинан</w:t>
      </w:r>
      <w:r w:rsidR="00FD4F64" w:rsidRPr="00676B57">
        <w:rPr>
          <w:rFonts w:ascii="Times New Roman" w:hAnsi="Times New Roman" w:cs="Times New Roman"/>
          <w:bCs/>
          <w:lang w:val="ru-RU"/>
        </w:rPr>
        <w:t>сиров</w:t>
      </w:r>
      <w:r w:rsidR="00F36127" w:rsidRPr="00676B57">
        <w:rPr>
          <w:rFonts w:ascii="Times New Roman" w:hAnsi="Times New Roman" w:cs="Times New Roman"/>
          <w:bCs/>
          <w:lang w:val="ru-RU"/>
        </w:rPr>
        <w:t>ания</w:t>
      </w:r>
      <w:proofErr w:type="spellEnd"/>
      <w:r w:rsidR="00F36127" w:rsidRPr="00676B57">
        <w:rPr>
          <w:rFonts w:ascii="Times New Roman" w:hAnsi="Times New Roman" w:cs="Times New Roman"/>
          <w:bCs/>
          <w:lang w:val="ru-RU"/>
        </w:rPr>
        <w:t xml:space="preserve"> государства и ликвидности ал</w:t>
      </w:r>
      <w:r w:rsidR="00FD4F64" w:rsidRPr="00676B57">
        <w:rPr>
          <w:rFonts w:ascii="Times New Roman" w:hAnsi="Times New Roman" w:cs="Times New Roman"/>
          <w:bCs/>
          <w:lang w:val="ru-RU"/>
        </w:rPr>
        <w:t>ьтернативной нед</w:t>
      </w:r>
      <w:r w:rsidR="00F36127" w:rsidRPr="00676B57">
        <w:rPr>
          <w:rFonts w:ascii="Times New Roman" w:hAnsi="Times New Roman" w:cs="Times New Roman"/>
          <w:bCs/>
          <w:lang w:val="ru-RU"/>
        </w:rPr>
        <w:t>в</w:t>
      </w:r>
      <w:r w:rsidR="00FD4F64" w:rsidRPr="00676B57">
        <w:rPr>
          <w:rFonts w:ascii="Times New Roman" w:hAnsi="Times New Roman" w:cs="Times New Roman"/>
          <w:bCs/>
          <w:lang w:val="ru-RU"/>
        </w:rPr>
        <w:t>и</w:t>
      </w:r>
      <w:r w:rsidR="00F36127" w:rsidRPr="00676B57">
        <w:rPr>
          <w:rFonts w:ascii="Times New Roman" w:hAnsi="Times New Roman" w:cs="Times New Roman"/>
          <w:bCs/>
          <w:lang w:val="ru-RU"/>
        </w:rPr>
        <w:t>жимости,</w:t>
      </w:r>
      <w:r w:rsidR="00C1031C">
        <w:rPr>
          <w:rFonts w:ascii="Times New Roman" w:hAnsi="Times New Roman" w:cs="Times New Roman"/>
          <w:bCs/>
          <w:lang w:val="ru-RU"/>
        </w:rPr>
        <w:t xml:space="preserve"> но внимание к данному </w:t>
      </w:r>
      <w:r w:rsidR="00C1031C" w:rsidRPr="006A6094">
        <w:rPr>
          <w:rFonts w:ascii="Times New Roman" w:hAnsi="Times New Roman" w:cs="Times New Roman"/>
          <w:bCs/>
          <w:color w:val="000000" w:themeColor="text1"/>
          <w:lang w:val="ru-RU"/>
        </w:rPr>
        <w:t>сектору приковано</w:t>
      </w:r>
      <w:r w:rsidR="00F36127" w:rsidRPr="006A6094">
        <w:rPr>
          <w:rFonts w:ascii="Times New Roman" w:hAnsi="Times New Roman" w:cs="Times New Roman"/>
          <w:bCs/>
          <w:color w:val="000000" w:themeColor="text1"/>
          <w:lang w:val="ru-RU"/>
        </w:rPr>
        <w:t>.</w:t>
      </w:r>
      <w:r w:rsidR="00C1031C" w:rsidRPr="006A6094">
        <w:rPr>
          <w:rFonts w:ascii="Times New Roman" w:hAnsi="Times New Roman" w:cs="Times New Roman"/>
          <w:bCs/>
          <w:color w:val="000000" w:themeColor="text1"/>
          <w:lang w:val="ru-RU"/>
        </w:rPr>
        <w:t xml:space="preserve"> Еще одно</w:t>
      </w:r>
      <w:r w:rsidR="0091081E" w:rsidRPr="006A6094">
        <w:rPr>
          <w:rFonts w:ascii="Times New Roman" w:hAnsi="Times New Roman" w:cs="Times New Roman"/>
          <w:bCs/>
          <w:color w:val="000000" w:themeColor="text1"/>
          <w:lang w:val="ru-RU"/>
        </w:rPr>
        <w:t xml:space="preserve"> по</w:t>
      </w:r>
      <w:r w:rsidR="001F2B92" w:rsidRPr="006A6094">
        <w:rPr>
          <w:rFonts w:ascii="Times New Roman" w:hAnsi="Times New Roman" w:cs="Times New Roman"/>
          <w:bCs/>
          <w:color w:val="000000" w:themeColor="text1"/>
          <w:lang w:val="ru-RU"/>
        </w:rPr>
        <w:t>д</w:t>
      </w:r>
      <w:r w:rsidR="0091081E" w:rsidRPr="006A6094">
        <w:rPr>
          <w:rFonts w:ascii="Times New Roman" w:hAnsi="Times New Roman" w:cs="Times New Roman"/>
          <w:bCs/>
          <w:color w:val="000000" w:themeColor="text1"/>
          <w:lang w:val="ru-RU"/>
        </w:rPr>
        <w:t>т</w:t>
      </w:r>
      <w:r w:rsidR="001F2B92" w:rsidRPr="006A6094">
        <w:rPr>
          <w:rFonts w:ascii="Times New Roman" w:hAnsi="Times New Roman" w:cs="Times New Roman"/>
          <w:bCs/>
          <w:color w:val="000000" w:themeColor="text1"/>
          <w:lang w:val="ru-RU"/>
        </w:rPr>
        <w:t>вер</w:t>
      </w:r>
      <w:r w:rsidR="00C1031C" w:rsidRPr="006A6094">
        <w:rPr>
          <w:rFonts w:ascii="Times New Roman" w:hAnsi="Times New Roman" w:cs="Times New Roman"/>
          <w:bCs/>
          <w:color w:val="000000" w:themeColor="text1"/>
          <w:lang w:val="ru-RU"/>
        </w:rPr>
        <w:t>ждение -</w:t>
      </w:r>
      <w:r w:rsidR="0091081E" w:rsidRPr="006A6094">
        <w:rPr>
          <w:rFonts w:ascii="Times New Roman" w:hAnsi="Times New Roman" w:cs="Times New Roman"/>
          <w:bCs/>
          <w:color w:val="000000" w:themeColor="text1"/>
          <w:lang w:val="ru-RU"/>
        </w:rPr>
        <w:t xml:space="preserve"> дейс</w:t>
      </w:r>
      <w:r w:rsidR="001F2B92" w:rsidRPr="006A6094">
        <w:rPr>
          <w:rFonts w:ascii="Times New Roman" w:hAnsi="Times New Roman" w:cs="Times New Roman"/>
          <w:bCs/>
          <w:color w:val="000000" w:themeColor="text1"/>
          <w:lang w:val="ru-RU"/>
        </w:rPr>
        <w:t>т</w:t>
      </w:r>
      <w:r w:rsidR="0091081E" w:rsidRPr="006A6094">
        <w:rPr>
          <w:rFonts w:ascii="Times New Roman" w:hAnsi="Times New Roman" w:cs="Times New Roman"/>
          <w:bCs/>
          <w:color w:val="000000" w:themeColor="text1"/>
          <w:lang w:val="ru-RU"/>
        </w:rPr>
        <w:t>вия европ</w:t>
      </w:r>
      <w:r w:rsidR="001F2B92" w:rsidRPr="006A6094">
        <w:rPr>
          <w:rFonts w:ascii="Times New Roman" w:hAnsi="Times New Roman" w:cs="Times New Roman"/>
          <w:bCs/>
          <w:color w:val="000000" w:themeColor="text1"/>
          <w:lang w:val="ru-RU"/>
        </w:rPr>
        <w:t>е</w:t>
      </w:r>
      <w:r w:rsidR="0091081E" w:rsidRPr="006A6094">
        <w:rPr>
          <w:rFonts w:ascii="Times New Roman" w:hAnsi="Times New Roman" w:cs="Times New Roman"/>
          <w:bCs/>
          <w:color w:val="000000" w:themeColor="text1"/>
          <w:lang w:val="ru-RU"/>
        </w:rPr>
        <w:t xml:space="preserve">йского регулятора по введению категории фонов социального </w:t>
      </w:r>
      <w:r w:rsidR="0091081E" w:rsidRPr="00676B57">
        <w:rPr>
          <w:rFonts w:ascii="Times New Roman" w:hAnsi="Times New Roman" w:cs="Times New Roman"/>
          <w:bCs/>
          <w:lang w:val="ru-RU"/>
        </w:rPr>
        <w:t xml:space="preserve">предпринимательства – </w:t>
      </w:r>
      <w:proofErr w:type="spellStart"/>
      <w:r w:rsidR="0091081E" w:rsidRPr="00676B57">
        <w:rPr>
          <w:rFonts w:ascii="Times New Roman" w:hAnsi="Times New Roman" w:cs="Times New Roman"/>
          <w:bCs/>
          <w:lang w:val="ru-RU"/>
        </w:rPr>
        <w:t>EuSEF</w:t>
      </w:r>
      <w:proofErr w:type="spellEnd"/>
      <w:r w:rsidR="0091081E" w:rsidRPr="00676B57">
        <w:rPr>
          <w:rFonts w:ascii="Times New Roman" w:hAnsi="Times New Roman" w:cs="Times New Roman"/>
          <w:bCs/>
          <w:lang w:val="ru-RU"/>
        </w:rPr>
        <w:t xml:space="preserve"> (см. врезку).</w:t>
      </w:r>
      <w:r w:rsidR="00F36127" w:rsidRPr="00676B57">
        <w:rPr>
          <w:rFonts w:ascii="Times New Roman" w:hAnsi="Times New Roman" w:cs="Times New Roman"/>
          <w:bCs/>
          <w:lang w:val="ru-RU"/>
        </w:rPr>
        <w:t xml:space="preserve"> </w:t>
      </w:r>
    </w:p>
    <w:p w14:paraId="0B4DFB98" w14:textId="6F109D67" w:rsidR="00C767B5" w:rsidRPr="00676B57" w:rsidRDefault="00C767B5" w:rsidP="00AD4E8D">
      <w:pPr>
        <w:spacing w:line="360" w:lineRule="auto"/>
        <w:ind w:firstLine="709"/>
        <w:jc w:val="both"/>
        <w:rPr>
          <w:rFonts w:ascii="Times New Roman" w:hAnsi="Times New Roman" w:cs="Times New Roman"/>
          <w:bCs/>
          <w:lang w:val="ru-RU"/>
        </w:rPr>
      </w:pPr>
      <w:r w:rsidRPr="00676B57">
        <w:rPr>
          <w:rFonts w:ascii="Times New Roman" w:hAnsi="Times New Roman" w:cs="Times New Roman"/>
          <w:bCs/>
          <w:lang w:val="ru-RU"/>
        </w:rPr>
        <w:t>Мы пр</w:t>
      </w:r>
      <w:r w:rsidR="006974E5" w:rsidRPr="00676B57">
        <w:rPr>
          <w:rFonts w:ascii="Times New Roman" w:hAnsi="Times New Roman" w:cs="Times New Roman"/>
          <w:bCs/>
          <w:lang w:val="ru-RU"/>
        </w:rPr>
        <w:t>огнозируем</w:t>
      </w:r>
      <w:r w:rsidRPr="00676B57">
        <w:rPr>
          <w:rFonts w:ascii="Times New Roman" w:hAnsi="Times New Roman" w:cs="Times New Roman"/>
          <w:bCs/>
          <w:lang w:val="ru-RU"/>
        </w:rPr>
        <w:t>, что Россия</w:t>
      </w:r>
      <w:r w:rsidR="00F36127" w:rsidRPr="00676B57">
        <w:rPr>
          <w:rFonts w:ascii="Times New Roman" w:hAnsi="Times New Roman" w:cs="Times New Roman"/>
          <w:bCs/>
          <w:lang w:val="ru-RU"/>
        </w:rPr>
        <w:t xml:space="preserve"> также пройдет аналогичный путь развития со</w:t>
      </w:r>
      <w:r w:rsidR="006627D7" w:rsidRPr="00676B57">
        <w:rPr>
          <w:rFonts w:ascii="Times New Roman" w:hAnsi="Times New Roman" w:cs="Times New Roman"/>
          <w:bCs/>
          <w:lang w:val="ru-RU"/>
        </w:rPr>
        <w:t>циа</w:t>
      </w:r>
      <w:r w:rsidR="006974E5" w:rsidRPr="00676B57">
        <w:rPr>
          <w:rFonts w:ascii="Times New Roman" w:hAnsi="Times New Roman" w:cs="Times New Roman"/>
          <w:bCs/>
          <w:lang w:val="ru-RU"/>
        </w:rPr>
        <w:t>льной инфраструктуры, предусматривающий</w:t>
      </w:r>
      <w:r w:rsidR="00F36127" w:rsidRPr="00676B57">
        <w:rPr>
          <w:rFonts w:ascii="Times New Roman" w:hAnsi="Times New Roman" w:cs="Times New Roman"/>
          <w:bCs/>
          <w:lang w:val="ru-RU"/>
        </w:rPr>
        <w:t xml:space="preserve"> развитие негосу</w:t>
      </w:r>
      <w:r w:rsidR="00FD4F64" w:rsidRPr="00676B57">
        <w:rPr>
          <w:rFonts w:ascii="Times New Roman" w:hAnsi="Times New Roman" w:cs="Times New Roman"/>
          <w:bCs/>
          <w:lang w:val="ru-RU"/>
        </w:rPr>
        <w:t>дарственного сектора и ро</w:t>
      </w:r>
      <w:proofErr w:type="gramStart"/>
      <w:r w:rsidR="00FD4F64" w:rsidRPr="00676B57">
        <w:rPr>
          <w:rFonts w:ascii="Times New Roman" w:hAnsi="Times New Roman" w:cs="Times New Roman"/>
          <w:bCs/>
          <w:lang w:val="ru-RU"/>
        </w:rPr>
        <w:t>ст спр</w:t>
      </w:r>
      <w:proofErr w:type="gramEnd"/>
      <w:r w:rsidR="00F36127" w:rsidRPr="00676B57">
        <w:rPr>
          <w:rFonts w:ascii="Times New Roman" w:hAnsi="Times New Roman" w:cs="Times New Roman"/>
          <w:bCs/>
          <w:lang w:val="ru-RU"/>
        </w:rPr>
        <w:t>о</w:t>
      </w:r>
      <w:r w:rsidR="00FD4F64" w:rsidRPr="00676B57">
        <w:rPr>
          <w:rFonts w:ascii="Times New Roman" w:hAnsi="Times New Roman" w:cs="Times New Roman"/>
          <w:bCs/>
          <w:lang w:val="ru-RU"/>
        </w:rPr>
        <w:t>с</w:t>
      </w:r>
      <w:r w:rsidR="002C6EF6" w:rsidRPr="00676B57">
        <w:rPr>
          <w:rFonts w:ascii="Times New Roman" w:hAnsi="Times New Roman" w:cs="Times New Roman"/>
          <w:bCs/>
          <w:lang w:val="ru-RU"/>
        </w:rPr>
        <w:t>а</w:t>
      </w:r>
      <w:r w:rsidR="00F36127" w:rsidRPr="00676B57">
        <w:rPr>
          <w:rFonts w:ascii="Times New Roman" w:hAnsi="Times New Roman" w:cs="Times New Roman"/>
          <w:bCs/>
          <w:lang w:val="ru-RU"/>
        </w:rPr>
        <w:t xml:space="preserve"> на соц</w:t>
      </w:r>
      <w:r w:rsidR="00FD4F64" w:rsidRPr="00676B57">
        <w:rPr>
          <w:rFonts w:ascii="Times New Roman" w:hAnsi="Times New Roman" w:cs="Times New Roman"/>
          <w:bCs/>
          <w:lang w:val="ru-RU"/>
        </w:rPr>
        <w:t>иальные услуги. В этой связи наше</w:t>
      </w:r>
      <w:r w:rsidR="00F36127" w:rsidRPr="00676B57">
        <w:rPr>
          <w:rFonts w:ascii="Times New Roman" w:hAnsi="Times New Roman" w:cs="Times New Roman"/>
          <w:bCs/>
          <w:lang w:val="ru-RU"/>
        </w:rPr>
        <w:t>й задачей было понять,</w:t>
      </w:r>
      <w:r w:rsidR="00FD4F64" w:rsidRPr="00676B57">
        <w:rPr>
          <w:rFonts w:ascii="Times New Roman" w:hAnsi="Times New Roman" w:cs="Times New Roman"/>
          <w:bCs/>
          <w:lang w:val="ru-RU"/>
        </w:rPr>
        <w:t xml:space="preserve"> какие инструменты смогут обесп</w:t>
      </w:r>
      <w:r w:rsidR="00F36127" w:rsidRPr="00676B57">
        <w:rPr>
          <w:rFonts w:ascii="Times New Roman" w:hAnsi="Times New Roman" w:cs="Times New Roman"/>
          <w:bCs/>
          <w:lang w:val="ru-RU"/>
        </w:rPr>
        <w:t>е</w:t>
      </w:r>
      <w:r w:rsidR="00FD4F64" w:rsidRPr="00676B57">
        <w:rPr>
          <w:rFonts w:ascii="Times New Roman" w:hAnsi="Times New Roman" w:cs="Times New Roman"/>
          <w:bCs/>
          <w:lang w:val="ru-RU"/>
        </w:rPr>
        <w:t>ч</w:t>
      </w:r>
      <w:r w:rsidR="00F36127" w:rsidRPr="00676B57">
        <w:rPr>
          <w:rFonts w:ascii="Times New Roman" w:hAnsi="Times New Roman" w:cs="Times New Roman"/>
          <w:bCs/>
          <w:lang w:val="ru-RU"/>
        </w:rPr>
        <w:t xml:space="preserve">ить </w:t>
      </w:r>
      <w:r w:rsidR="00DE0232" w:rsidRPr="00676B57">
        <w:rPr>
          <w:rFonts w:ascii="Times New Roman" w:hAnsi="Times New Roman" w:cs="Times New Roman"/>
          <w:bCs/>
          <w:lang w:val="ru-RU"/>
        </w:rPr>
        <w:t xml:space="preserve">российским </w:t>
      </w:r>
      <w:r w:rsidR="00F36127" w:rsidRPr="00676B57">
        <w:rPr>
          <w:rFonts w:ascii="Times New Roman" w:hAnsi="Times New Roman" w:cs="Times New Roman"/>
          <w:bCs/>
          <w:lang w:val="ru-RU"/>
        </w:rPr>
        <w:t xml:space="preserve">институциональным инвесторам </w:t>
      </w:r>
      <w:r w:rsidR="006627D7" w:rsidRPr="00676B57">
        <w:rPr>
          <w:rFonts w:ascii="Times New Roman" w:hAnsi="Times New Roman" w:cs="Times New Roman"/>
          <w:bCs/>
          <w:lang w:val="ru-RU"/>
        </w:rPr>
        <w:t xml:space="preserve">лучший вариант выхода на </w:t>
      </w:r>
      <w:r w:rsidR="006974E5" w:rsidRPr="00676B57">
        <w:rPr>
          <w:rFonts w:ascii="Times New Roman" w:hAnsi="Times New Roman" w:cs="Times New Roman"/>
          <w:bCs/>
          <w:lang w:val="ru-RU"/>
        </w:rPr>
        <w:t xml:space="preserve">этот </w:t>
      </w:r>
      <w:r w:rsidR="006627D7" w:rsidRPr="00676B57">
        <w:rPr>
          <w:rFonts w:ascii="Times New Roman" w:hAnsi="Times New Roman" w:cs="Times New Roman"/>
          <w:bCs/>
          <w:lang w:val="ru-RU"/>
        </w:rPr>
        <w:t xml:space="preserve">рынок. </w:t>
      </w:r>
      <w:r w:rsidR="006974E5" w:rsidRPr="00676B57">
        <w:rPr>
          <w:rFonts w:ascii="Times New Roman" w:hAnsi="Times New Roman" w:cs="Times New Roman"/>
          <w:bCs/>
          <w:lang w:val="ru-RU"/>
        </w:rPr>
        <w:t xml:space="preserve">Имеющиеся </w:t>
      </w:r>
      <w:r w:rsidR="00A10B0A" w:rsidRPr="00676B57">
        <w:rPr>
          <w:rFonts w:ascii="Times New Roman" w:hAnsi="Times New Roman" w:cs="Times New Roman"/>
          <w:bCs/>
          <w:lang w:val="ru-RU"/>
        </w:rPr>
        <w:t>варианты</w:t>
      </w:r>
      <w:r w:rsidR="006974E5" w:rsidRPr="00676B57">
        <w:rPr>
          <w:rFonts w:ascii="Times New Roman" w:hAnsi="Times New Roman" w:cs="Times New Roman"/>
          <w:bCs/>
          <w:lang w:val="ru-RU"/>
        </w:rPr>
        <w:t xml:space="preserve"> не отвечали требованиям НПФ, поэтому в</w:t>
      </w:r>
      <w:r w:rsidR="00FD4F64" w:rsidRPr="00676B57">
        <w:rPr>
          <w:rFonts w:ascii="Times New Roman" w:hAnsi="Times New Roman" w:cs="Times New Roman"/>
          <w:bCs/>
          <w:lang w:val="ru-RU"/>
        </w:rPr>
        <w:t xml:space="preserve"> качес</w:t>
      </w:r>
      <w:r w:rsidR="006627D7" w:rsidRPr="00676B57">
        <w:rPr>
          <w:rFonts w:ascii="Times New Roman" w:hAnsi="Times New Roman" w:cs="Times New Roman"/>
          <w:bCs/>
          <w:lang w:val="ru-RU"/>
        </w:rPr>
        <w:t>т</w:t>
      </w:r>
      <w:r w:rsidR="00FD4F64" w:rsidRPr="00676B57">
        <w:rPr>
          <w:rFonts w:ascii="Times New Roman" w:hAnsi="Times New Roman" w:cs="Times New Roman"/>
          <w:bCs/>
          <w:lang w:val="ru-RU"/>
        </w:rPr>
        <w:t>в</w:t>
      </w:r>
      <w:r w:rsidR="00A10B0A" w:rsidRPr="00676B57">
        <w:rPr>
          <w:rFonts w:ascii="Times New Roman" w:hAnsi="Times New Roman" w:cs="Times New Roman"/>
          <w:bCs/>
          <w:lang w:val="ru-RU"/>
        </w:rPr>
        <w:t>е рабочей</w:t>
      </w:r>
      <w:r w:rsidR="006627D7" w:rsidRPr="00676B57">
        <w:rPr>
          <w:rFonts w:ascii="Times New Roman" w:hAnsi="Times New Roman" w:cs="Times New Roman"/>
          <w:bCs/>
          <w:lang w:val="ru-RU"/>
        </w:rPr>
        <w:t xml:space="preserve"> мы рассмотрели опцию создания </w:t>
      </w:r>
      <w:r w:rsidRPr="00676B57">
        <w:rPr>
          <w:rFonts w:ascii="Times New Roman" w:hAnsi="Times New Roman" w:cs="Times New Roman"/>
          <w:bCs/>
          <w:lang w:val="ru-RU"/>
        </w:rPr>
        <w:t xml:space="preserve"> </w:t>
      </w:r>
      <w:r w:rsidR="00DE0232" w:rsidRPr="00676B57">
        <w:rPr>
          <w:rFonts w:ascii="Times New Roman" w:hAnsi="Times New Roman" w:cs="Times New Roman"/>
          <w:bCs/>
          <w:lang w:val="ru-RU"/>
        </w:rPr>
        <w:t>нового  типа фондов, ориентированного на сегмент социального обслуживания</w:t>
      </w:r>
      <w:r w:rsidR="00FD4F64" w:rsidRPr="00676B57">
        <w:rPr>
          <w:rFonts w:ascii="Times New Roman" w:hAnsi="Times New Roman" w:cs="Times New Roman"/>
          <w:bCs/>
          <w:lang w:val="ru-RU"/>
        </w:rPr>
        <w:t xml:space="preserve">. </w:t>
      </w:r>
    </w:p>
    <w:p w14:paraId="49B9AF3D" w14:textId="3720B30B" w:rsidR="00A627F5" w:rsidRPr="00676B57" w:rsidRDefault="00DE0232" w:rsidP="00AD4E8D">
      <w:pPr>
        <w:autoSpaceDE w:val="0"/>
        <w:autoSpaceDN w:val="0"/>
        <w:adjustRightInd w:val="0"/>
        <w:spacing w:line="360" w:lineRule="auto"/>
        <w:ind w:firstLine="709"/>
        <w:jc w:val="both"/>
        <w:outlineLvl w:val="1"/>
        <w:rPr>
          <w:rFonts w:ascii="Times New Roman" w:hAnsi="Times New Roman" w:cs="Times New Roman"/>
          <w:lang w:val="ru-RU"/>
        </w:rPr>
      </w:pPr>
      <w:r w:rsidRPr="00676B57">
        <w:rPr>
          <w:rFonts w:ascii="Times New Roman" w:hAnsi="Times New Roman" w:cs="Times New Roman"/>
          <w:bCs/>
          <w:lang w:val="ru-RU"/>
        </w:rPr>
        <w:t>Наше предложение заключается в добавлении</w:t>
      </w:r>
      <w:r w:rsidRPr="00676B57">
        <w:rPr>
          <w:rFonts w:ascii="Times New Roman" w:hAnsi="Times New Roman" w:cs="Times New Roman"/>
          <w:lang w:val="ru-RU"/>
        </w:rPr>
        <w:t xml:space="preserve"> новой категории закрытых паевых инвестиционных фондов (ЗПИФ) – «Фонд социально значимых инвестиций» для возможности </w:t>
      </w:r>
      <w:proofErr w:type="spellStart"/>
      <w:r w:rsidRPr="00C1031C">
        <w:rPr>
          <w:rFonts w:ascii="Times New Roman" w:hAnsi="Times New Roman" w:cs="Times New Roman"/>
          <w:color w:val="000000" w:themeColor="text1"/>
          <w:lang w:val="ru-RU"/>
        </w:rPr>
        <w:t>секьюритизации</w:t>
      </w:r>
      <w:proofErr w:type="spellEnd"/>
      <w:r w:rsidR="00AD4E8D" w:rsidRPr="00AD4E8D">
        <w:rPr>
          <w:rFonts w:ascii="Times New Roman" w:hAnsi="Times New Roman" w:cs="Times New Roman"/>
          <w:b/>
          <w:color w:val="FF0000"/>
          <w:lang w:val="ru-RU"/>
        </w:rPr>
        <w:t xml:space="preserve"> </w:t>
      </w:r>
      <w:r w:rsidRPr="00676B57">
        <w:rPr>
          <w:rFonts w:ascii="Times New Roman" w:hAnsi="Times New Roman" w:cs="Times New Roman"/>
          <w:lang w:val="ru-RU"/>
        </w:rPr>
        <w:t xml:space="preserve">проектов по созданию и обеспечению функционирования объектов социального обслуживания (пансионатов) для лиц пожилого возраста. </w:t>
      </w:r>
      <w:r w:rsidR="00A627F5" w:rsidRPr="00676B57">
        <w:rPr>
          <w:rFonts w:ascii="Times New Roman" w:hAnsi="Times New Roman" w:cs="Times New Roman"/>
          <w:lang w:val="ru-RU"/>
        </w:rPr>
        <w:t>И, конечно, необходимым дополнением к появлению категории яв</w:t>
      </w:r>
      <w:r w:rsidR="002C6EF6" w:rsidRPr="00676B57">
        <w:rPr>
          <w:rFonts w:ascii="Times New Roman" w:hAnsi="Times New Roman" w:cs="Times New Roman"/>
          <w:lang w:val="ru-RU"/>
        </w:rPr>
        <w:t>ляется разрешение инвестирования</w:t>
      </w:r>
      <w:r w:rsidR="00A627F5" w:rsidRPr="00676B57">
        <w:rPr>
          <w:rFonts w:ascii="Times New Roman" w:hAnsi="Times New Roman" w:cs="Times New Roman"/>
          <w:lang w:val="ru-RU"/>
        </w:rPr>
        <w:t xml:space="preserve"> средств пенсионных накоплений в инвестиционные паи ЗПИФ, относящиеся к категории фондов социально значимых инвестиций. </w:t>
      </w:r>
    </w:p>
    <w:p w14:paraId="738499C3" w14:textId="7C816C62" w:rsidR="00A627F5" w:rsidRPr="00676B57" w:rsidRDefault="00A627F5" w:rsidP="00AD4E8D">
      <w:pPr>
        <w:spacing w:line="36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676B57">
        <w:rPr>
          <w:rFonts w:ascii="Times New Roman" w:hAnsi="Times New Roman" w:cs="Times New Roman"/>
          <w:lang w:val="ru-RU"/>
        </w:rPr>
        <w:t>Почему мы решили, что именно этот вариант имеет право на существование? На сегодняшний день, с одной стороны</w:t>
      </w:r>
      <w:r w:rsidR="00AD4E8D">
        <w:rPr>
          <w:rFonts w:ascii="Times New Roman" w:hAnsi="Times New Roman" w:cs="Times New Roman"/>
          <w:lang w:val="ru-RU"/>
        </w:rPr>
        <w:t>,</w:t>
      </w:r>
      <w:r w:rsidRPr="00676B57">
        <w:rPr>
          <w:rFonts w:ascii="Times New Roman" w:hAnsi="Times New Roman" w:cs="Times New Roman"/>
          <w:lang w:val="ru-RU"/>
        </w:rPr>
        <w:t xml:space="preserve"> ощущается острая нехватка надежных, доходных инструментов для инвестирования средств пенсионных накоплений, а с </w:t>
      </w:r>
      <w:r w:rsidR="008B28D2" w:rsidRPr="00676B57">
        <w:rPr>
          <w:rFonts w:ascii="Times New Roman" w:hAnsi="Times New Roman" w:cs="Times New Roman"/>
          <w:lang w:val="ru-RU"/>
        </w:rPr>
        <w:t>другой</w:t>
      </w:r>
      <w:r w:rsidR="00AD4E8D">
        <w:rPr>
          <w:rFonts w:ascii="Times New Roman" w:hAnsi="Times New Roman" w:cs="Times New Roman"/>
          <w:lang w:val="ru-RU"/>
        </w:rPr>
        <w:t xml:space="preserve"> </w:t>
      </w:r>
      <w:r w:rsidRPr="00676B57">
        <w:rPr>
          <w:rFonts w:ascii="Times New Roman" w:hAnsi="Times New Roman" w:cs="Times New Roman"/>
          <w:lang w:val="ru-RU"/>
        </w:rPr>
        <w:t xml:space="preserve">– наблюдается крайне низкий уровень развития индустрии для лиц пожилого возраста и, в частности, объектов социального обслуживания (пансионатов), которые должны являться дополнительным к </w:t>
      </w:r>
      <w:proofErr w:type="gramStart"/>
      <w:r w:rsidRPr="00676B57">
        <w:rPr>
          <w:rFonts w:ascii="Times New Roman" w:hAnsi="Times New Roman" w:cs="Times New Roman"/>
          <w:lang w:val="ru-RU"/>
        </w:rPr>
        <w:t>пенсионному</w:t>
      </w:r>
      <w:proofErr w:type="gramEnd"/>
      <w:r w:rsidRPr="00676B57">
        <w:rPr>
          <w:rFonts w:ascii="Times New Roman" w:hAnsi="Times New Roman" w:cs="Times New Roman"/>
          <w:lang w:val="ru-RU"/>
        </w:rPr>
        <w:t xml:space="preserve"> видом социального обеспечения.</w:t>
      </w:r>
    </w:p>
    <w:p w14:paraId="410BCF8A" w14:textId="14365614" w:rsidR="00A627F5" w:rsidRPr="00676B57" w:rsidRDefault="00A627F5" w:rsidP="00AD4E8D">
      <w:pPr>
        <w:spacing w:line="360" w:lineRule="auto"/>
        <w:ind w:firstLine="709"/>
        <w:jc w:val="both"/>
        <w:rPr>
          <w:rFonts w:ascii="Times New Roman" w:hAnsi="Times New Roman" w:cs="Times New Roman"/>
          <w:lang w:val="ru-RU"/>
        </w:rPr>
      </w:pPr>
      <w:proofErr w:type="gramStart"/>
      <w:r w:rsidRPr="00676B57">
        <w:rPr>
          <w:rFonts w:ascii="Times New Roman" w:hAnsi="Times New Roman" w:cs="Times New Roman"/>
          <w:lang w:val="ru-RU"/>
        </w:rPr>
        <w:t xml:space="preserve">Одним из необходимых условий успешной массовой реализации проектов по созданию и обеспечению функционирования объектов социального обслуживания для лиц пожилого возраста является наличие </w:t>
      </w:r>
      <w:r w:rsidR="00C1031C">
        <w:rPr>
          <w:rFonts w:ascii="Times New Roman" w:hAnsi="Times New Roman" w:cs="Times New Roman"/>
          <w:lang w:val="ru-RU"/>
        </w:rPr>
        <w:t>п</w:t>
      </w:r>
      <w:r w:rsidRPr="00676B57">
        <w:rPr>
          <w:rFonts w:ascii="Times New Roman" w:hAnsi="Times New Roman" w:cs="Times New Roman"/>
          <w:lang w:val="ru-RU"/>
        </w:rPr>
        <w:t xml:space="preserve">розрачного, рыночного, ликвидного, доходного и надежного финансового инструмента с контролируемым уровнем рисков, удовлетворяющего как требованиям к инвестированию средств пенсионных накоплений НПФ, как основных потенциальных инвесторов подобных проектов, так и требованиям основных участников реализации подобных проектов - </w:t>
      </w:r>
      <w:r w:rsidRPr="00C1031C">
        <w:rPr>
          <w:rFonts w:ascii="Times New Roman" w:hAnsi="Times New Roman" w:cs="Times New Roman"/>
          <w:color w:val="000000" w:themeColor="text1"/>
          <w:lang w:val="ru-RU"/>
        </w:rPr>
        <w:t>девелоперов</w:t>
      </w:r>
      <w:r w:rsidRPr="00676B57">
        <w:rPr>
          <w:rFonts w:ascii="Times New Roman" w:hAnsi="Times New Roman" w:cs="Times New Roman"/>
          <w:lang w:val="ru-RU"/>
        </w:rPr>
        <w:t>, операторов объектов</w:t>
      </w:r>
      <w:proofErr w:type="gramEnd"/>
      <w:r w:rsidRPr="00676B57">
        <w:rPr>
          <w:rFonts w:ascii="Times New Roman" w:hAnsi="Times New Roman" w:cs="Times New Roman"/>
          <w:lang w:val="ru-RU"/>
        </w:rPr>
        <w:t xml:space="preserve"> социального обслуживания, организаций, оказывающих специализированные социальные услуги и </w:t>
      </w:r>
      <w:r w:rsidR="00AD4E8D">
        <w:rPr>
          <w:rFonts w:ascii="Times New Roman" w:hAnsi="Times New Roman" w:cs="Times New Roman"/>
          <w:lang w:val="ru-RU"/>
        </w:rPr>
        <w:t>так далее</w:t>
      </w:r>
      <w:r w:rsidRPr="00676B57">
        <w:rPr>
          <w:rFonts w:ascii="Times New Roman" w:hAnsi="Times New Roman" w:cs="Times New Roman"/>
          <w:lang w:val="ru-RU"/>
        </w:rPr>
        <w:t>.</w:t>
      </w:r>
    </w:p>
    <w:p w14:paraId="7D25CB27" w14:textId="77777777" w:rsidR="00A627F5" w:rsidRPr="00676B57" w:rsidRDefault="00A627F5" w:rsidP="00AD4E8D">
      <w:pPr>
        <w:autoSpaceDE w:val="0"/>
        <w:autoSpaceDN w:val="0"/>
        <w:adjustRightInd w:val="0"/>
        <w:spacing w:line="360" w:lineRule="auto"/>
        <w:ind w:firstLine="709"/>
        <w:jc w:val="both"/>
        <w:outlineLvl w:val="1"/>
        <w:rPr>
          <w:rFonts w:ascii="Times New Roman" w:hAnsi="Times New Roman" w:cs="Times New Roman"/>
          <w:lang w:val="ru-RU"/>
        </w:rPr>
      </w:pPr>
      <w:r w:rsidRPr="00676B57">
        <w:rPr>
          <w:rFonts w:ascii="Times New Roman" w:hAnsi="Times New Roman" w:cs="Times New Roman"/>
          <w:lang w:val="ru-RU"/>
        </w:rPr>
        <w:lastRenderedPageBreak/>
        <w:t>Условно проект по созданию объекта социального обслуживания лиц пожилого возраста состоит из двух этапов:</w:t>
      </w:r>
    </w:p>
    <w:p w14:paraId="2DEF9832" w14:textId="77777777" w:rsidR="00A627F5" w:rsidRPr="00676B57" w:rsidRDefault="00A627F5" w:rsidP="00AD4E8D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0" w:firstLine="709"/>
        <w:jc w:val="both"/>
        <w:outlineLvl w:val="1"/>
        <w:rPr>
          <w:rFonts w:ascii="Times New Roman" w:hAnsi="Times New Roman" w:cs="Times New Roman"/>
          <w:lang w:val="ru-RU"/>
        </w:rPr>
      </w:pPr>
      <w:r w:rsidRPr="00676B57">
        <w:rPr>
          <w:rFonts w:ascii="Times New Roman" w:hAnsi="Times New Roman" w:cs="Times New Roman"/>
          <w:lang w:val="ru-RU"/>
        </w:rPr>
        <w:t>Строительство / реконструкция  и оборудование объекта недвижимости с учетом конструктивных особенностей, обусловленных спецификой оказания социальных услуг лицам пожилого возраста;</w:t>
      </w:r>
    </w:p>
    <w:p w14:paraId="5BAE87E9" w14:textId="77777777" w:rsidR="00A627F5" w:rsidRPr="00676B57" w:rsidRDefault="00A627F5" w:rsidP="00AD4E8D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0" w:firstLine="709"/>
        <w:jc w:val="both"/>
        <w:outlineLvl w:val="1"/>
        <w:rPr>
          <w:rFonts w:ascii="Times New Roman" w:hAnsi="Times New Roman" w:cs="Times New Roman"/>
          <w:lang w:val="ru-RU"/>
        </w:rPr>
      </w:pPr>
      <w:r w:rsidRPr="00676B57">
        <w:rPr>
          <w:rFonts w:ascii="Times New Roman" w:hAnsi="Times New Roman" w:cs="Times New Roman"/>
          <w:lang w:val="ru-RU"/>
        </w:rPr>
        <w:t>Оказание социальных услуг лицам пожилого возраста на базе вышеуказанного объекта</w:t>
      </w:r>
      <w:r w:rsidR="008B28D2" w:rsidRPr="00676B57">
        <w:rPr>
          <w:rFonts w:ascii="Times New Roman" w:hAnsi="Times New Roman" w:cs="Times New Roman"/>
          <w:lang w:val="ru-RU"/>
        </w:rPr>
        <w:t xml:space="preserve"> недвижимости.</w:t>
      </w:r>
    </w:p>
    <w:p w14:paraId="51A0D600" w14:textId="4E666D03" w:rsidR="00A627F5" w:rsidRPr="00676B57" w:rsidRDefault="00A627F5" w:rsidP="00AD4E8D">
      <w:pPr>
        <w:autoSpaceDE w:val="0"/>
        <w:autoSpaceDN w:val="0"/>
        <w:adjustRightInd w:val="0"/>
        <w:spacing w:line="360" w:lineRule="auto"/>
        <w:ind w:firstLine="709"/>
        <w:jc w:val="both"/>
        <w:outlineLvl w:val="1"/>
        <w:rPr>
          <w:rFonts w:ascii="Times New Roman" w:hAnsi="Times New Roman" w:cs="Times New Roman"/>
          <w:lang w:val="ru-RU"/>
        </w:rPr>
      </w:pPr>
      <w:r w:rsidRPr="00676B57">
        <w:rPr>
          <w:rFonts w:ascii="Times New Roman" w:hAnsi="Times New Roman" w:cs="Times New Roman"/>
          <w:lang w:val="ru-RU"/>
        </w:rPr>
        <w:t xml:space="preserve">Наиболее подходящим инструментом </w:t>
      </w:r>
      <w:proofErr w:type="spellStart"/>
      <w:r w:rsidRPr="00C1031C">
        <w:rPr>
          <w:rFonts w:ascii="Times New Roman" w:hAnsi="Times New Roman" w:cs="Times New Roman"/>
          <w:color w:val="000000" w:themeColor="text1"/>
          <w:lang w:val="ru-RU"/>
        </w:rPr>
        <w:t>секьюритизации</w:t>
      </w:r>
      <w:proofErr w:type="spellEnd"/>
      <w:r w:rsidRPr="00676B57">
        <w:rPr>
          <w:rFonts w:ascii="Times New Roman" w:hAnsi="Times New Roman" w:cs="Times New Roman"/>
          <w:lang w:val="ru-RU"/>
        </w:rPr>
        <w:t xml:space="preserve"> проектов в сфере недвижимости являются </w:t>
      </w:r>
      <w:r w:rsidR="00AD4E8D">
        <w:rPr>
          <w:rFonts w:ascii="Times New Roman" w:hAnsi="Times New Roman" w:cs="Times New Roman"/>
          <w:lang w:val="ru-RU"/>
        </w:rPr>
        <w:t>Закрытые паевые инвестиционные фонды (</w:t>
      </w:r>
      <w:r w:rsidRPr="00676B57">
        <w:rPr>
          <w:rFonts w:ascii="Times New Roman" w:hAnsi="Times New Roman" w:cs="Times New Roman"/>
          <w:lang w:val="ru-RU"/>
        </w:rPr>
        <w:t>ЗПИФ</w:t>
      </w:r>
      <w:r w:rsidR="00AD4E8D">
        <w:rPr>
          <w:rFonts w:ascii="Times New Roman" w:hAnsi="Times New Roman" w:cs="Times New Roman"/>
          <w:lang w:val="ru-RU"/>
        </w:rPr>
        <w:t>)</w:t>
      </w:r>
      <w:r w:rsidRPr="00676B57">
        <w:rPr>
          <w:rFonts w:ascii="Times New Roman" w:hAnsi="Times New Roman" w:cs="Times New Roman"/>
          <w:lang w:val="ru-RU"/>
        </w:rPr>
        <w:t>. Однако действующее законодательство в области ЗПИФ не учитывает ни особенности создания и функционирования объектов социального обслуживания для лиц пожилого возраста, ни особенности инвестиционной деятельности НПФ как основных потенциальных инвесторов подобных проектов.</w:t>
      </w:r>
    </w:p>
    <w:p w14:paraId="223EAE78" w14:textId="0390EE0C" w:rsidR="00A627F5" w:rsidRPr="00676B57" w:rsidRDefault="00A627F5" w:rsidP="00AD4E8D">
      <w:pPr>
        <w:autoSpaceDE w:val="0"/>
        <w:autoSpaceDN w:val="0"/>
        <w:adjustRightInd w:val="0"/>
        <w:spacing w:line="360" w:lineRule="auto"/>
        <w:ind w:firstLine="709"/>
        <w:jc w:val="both"/>
        <w:outlineLvl w:val="1"/>
        <w:rPr>
          <w:rFonts w:ascii="Times New Roman" w:hAnsi="Times New Roman" w:cs="Times New Roman"/>
          <w:lang w:val="ru-RU"/>
        </w:rPr>
      </w:pPr>
      <w:r w:rsidRPr="00676B57">
        <w:rPr>
          <w:rFonts w:ascii="Times New Roman" w:hAnsi="Times New Roman" w:cs="Times New Roman"/>
          <w:lang w:val="ru-RU"/>
        </w:rPr>
        <w:t xml:space="preserve">Строительство или реконструкция объектов недвижимости в общем случае возможно в рамках ЗПИФ, </w:t>
      </w:r>
      <w:proofErr w:type="gramStart"/>
      <w:r w:rsidRPr="00676B57">
        <w:rPr>
          <w:rFonts w:ascii="Times New Roman" w:hAnsi="Times New Roman" w:cs="Times New Roman"/>
          <w:lang w:val="ru-RU"/>
        </w:rPr>
        <w:t>относящегося</w:t>
      </w:r>
      <w:proofErr w:type="gramEnd"/>
      <w:r w:rsidRPr="00676B57">
        <w:rPr>
          <w:rFonts w:ascii="Times New Roman" w:hAnsi="Times New Roman" w:cs="Times New Roman"/>
          <w:lang w:val="ru-RU"/>
        </w:rPr>
        <w:t xml:space="preserve"> к категории фондов недвижимости. Получение дохода от сдачи объекта недвижимости в аренду удобнее всего осуществлять в рамках ЗПИФ, относящегося к категории рентных фондов. </w:t>
      </w:r>
      <w:proofErr w:type="gramStart"/>
      <w:r w:rsidRPr="00676B57">
        <w:rPr>
          <w:rFonts w:ascii="Times New Roman" w:hAnsi="Times New Roman" w:cs="Times New Roman"/>
          <w:lang w:val="ru-RU"/>
        </w:rPr>
        <w:t>Однако если рассматривать не чистую аренду объекта недвижимости, а всю операционную деятельность по управлению объектом недвижимости и по предоставлению на его базе специализированных социальных услуг, то такого рода продукт не может быть реализован в рамках ЗПИФ, так как действующим законодательством не предусмотрена ни возможность включения в состав ЗПИФ недвижимости акций/долей хозяйственных обществ, осуществляющих операционную деятельность в отношении объектов недвижимости</w:t>
      </w:r>
      <w:proofErr w:type="gramEnd"/>
      <w:r w:rsidRPr="00676B57">
        <w:rPr>
          <w:rFonts w:ascii="Times New Roman" w:hAnsi="Times New Roman" w:cs="Times New Roman"/>
          <w:lang w:val="ru-RU"/>
        </w:rPr>
        <w:t xml:space="preserve"> или оказывающих специализированные социальные услуги, ни возможность заключения управляющей компанией такого ЗПИФ договоров со сторонними организациями, оказывающими специализированные социальные услуги, ни возможность включения в состав ЗПИФ недвижимости имущества и оборудования, неразрывно не связанного с объектом недвижимости, но необходимого для комплексного оказания вышеуказанных услуг (мебель, медицинское оборудование и т.п.).</w:t>
      </w:r>
    </w:p>
    <w:p w14:paraId="59B7FDB8" w14:textId="69426A93" w:rsidR="00A10B0A" w:rsidRPr="00676B57" w:rsidRDefault="00A627F5" w:rsidP="00AD4E8D">
      <w:pPr>
        <w:autoSpaceDE w:val="0"/>
        <w:autoSpaceDN w:val="0"/>
        <w:adjustRightInd w:val="0"/>
        <w:spacing w:line="360" w:lineRule="auto"/>
        <w:ind w:firstLine="709"/>
        <w:jc w:val="both"/>
        <w:outlineLvl w:val="1"/>
        <w:rPr>
          <w:rFonts w:ascii="Times New Roman" w:hAnsi="Times New Roman" w:cs="Times New Roman"/>
          <w:lang w:val="ru-RU"/>
        </w:rPr>
      </w:pPr>
      <w:r w:rsidRPr="00676B57">
        <w:rPr>
          <w:rFonts w:ascii="Times New Roman" w:hAnsi="Times New Roman" w:cs="Times New Roman"/>
          <w:lang w:val="ru-RU"/>
        </w:rPr>
        <w:t xml:space="preserve">Кроме того, действующим законодательством </w:t>
      </w:r>
      <w:r w:rsidR="00FE7C75" w:rsidRPr="00676B57">
        <w:rPr>
          <w:rFonts w:ascii="Times New Roman" w:hAnsi="Times New Roman" w:cs="Times New Roman"/>
          <w:lang w:val="ru-RU"/>
        </w:rPr>
        <w:t xml:space="preserve">фактически </w:t>
      </w:r>
      <w:r w:rsidRPr="00676B57">
        <w:rPr>
          <w:rFonts w:ascii="Times New Roman" w:hAnsi="Times New Roman" w:cs="Times New Roman"/>
          <w:lang w:val="ru-RU"/>
        </w:rPr>
        <w:t>не разрешено инвестирование средств пенсионных накоплений в инвестиционные паи паевых инвестиционных фондов, в том числе и закрытых паевых инвестиционных фондов, относящихся к категории фондов недвижимости.</w:t>
      </w:r>
    </w:p>
    <w:p w14:paraId="028D6AAB" w14:textId="7A5121B6" w:rsidR="008B28D2" w:rsidRPr="00676B57" w:rsidRDefault="008B28D2" w:rsidP="00AD4E8D">
      <w:pPr>
        <w:autoSpaceDE w:val="0"/>
        <w:autoSpaceDN w:val="0"/>
        <w:adjustRightInd w:val="0"/>
        <w:spacing w:line="360" w:lineRule="auto"/>
        <w:ind w:firstLine="709"/>
        <w:jc w:val="both"/>
        <w:outlineLvl w:val="1"/>
        <w:rPr>
          <w:rFonts w:ascii="Times New Roman" w:hAnsi="Times New Roman" w:cs="Times New Roman"/>
          <w:lang w:val="ru-RU"/>
        </w:rPr>
      </w:pPr>
      <w:proofErr w:type="gramStart"/>
      <w:r w:rsidRPr="00676B57">
        <w:rPr>
          <w:rFonts w:ascii="Times New Roman" w:hAnsi="Times New Roman" w:cs="Times New Roman"/>
          <w:lang w:val="ru-RU"/>
        </w:rPr>
        <w:lastRenderedPageBreak/>
        <w:t xml:space="preserve">Поэтому </w:t>
      </w:r>
      <w:r w:rsidR="00FE7C75" w:rsidRPr="00676B57">
        <w:rPr>
          <w:rFonts w:ascii="Times New Roman" w:hAnsi="Times New Roman" w:cs="Times New Roman"/>
          <w:lang w:val="ru-RU"/>
        </w:rPr>
        <w:t xml:space="preserve">помимо инвестирования средств пенсионных накоплений в паи ЗПИФ социально значимых инвестиций </w:t>
      </w:r>
      <w:r w:rsidRPr="00676B57">
        <w:rPr>
          <w:rFonts w:ascii="Times New Roman" w:hAnsi="Times New Roman" w:cs="Times New Roman"/>
          <w:lang w:val="ru-RU"/>
        </w:rPr>
        <w:t>мы также предлагаем разрешить инвестирование средств пенсионных накоплений в паи ЗПИФ, относящихся к категории фондов недвижимости, при условии наличия заключенного УК/Д.У. ЗПИФ с муниципальным, региональным органом исполнительной власти или органом исполнительной власти субъекта федерации соглашения о государственно-частном партнерстве (далее – ГЧП) относительно создания (строительства, реконструкции) объекта недвижимости</w:t>
      </w:r>
      <w:proofErr w:type="gramEnd"/>
      <w:r w:rsidRPr="00676B57">
        <w:rPr>
          <w:rFonts w:ascii="Times New Roman" w:hAnsi="Times New Roman" w:cs="Times New Roman"/>
          <w:lang w:val="ru-RU"/>
        </w:rPr>
        <w:t xml:space="preserve">, </w:t>
      </w:r>
      <w:proofErr w:type="gramStart"/>
      <w:r w:rsidRPr="00676B57">
        <w:rPr>
          <w:rFonts w:ascii="Times New Roman" w:hAnsi="Times New Roman" w:cs="Times New Roman"/>
          <w:lang w:val="ru-RU"/>
        </w:rPr>
        <w:t>с которым связаны такие виды активов ЗПИФ, как имущественные права из договоров долевого участия в строительстве и имущественные права из договоров на строительство / реконструкцию объектов недвижимости.</w:t>
      </w:r>
      <w:proofErr w:type="gramEnd"/>
      <w:r w:rsidR="00621552" w:rsidRPr="00676B57">
        <w:rPr>
          <w:rFonts w:ascii="Times New Roman" w:hAnsi="Times New Roman" w:cs="Times New Roman"/>
          <w:lang w:val="ru-RU"/>
        </w:rPr>
        <w:t xml:space="preserve"> Кроме того необходимо также расширить возможности размещения в паи ЗПИФ недвижимости и социально значимых инвестиций средств пенсионных резервов НПФ.</w:t>
      </w:r>
    </w:p>
    <w:p w14:paraId="0641C80A" w14:textId="3EA5285F" w:rsidR="001F2B92" w:rsidRPr="00676B57" w:rsidRDefault="002C6EF6" w:rsidP="00AD4E8D">
      <w:pPr>
        <w:autoSpaceDE w:val="0"/>
        <w:autoSpaceDN w:val="0"/>
        <w:adjustRightInd w:val="0"/>
        <w:spacing w:line="360" w:lineRule="auto"/>
        <w:ind w:firstLine="709"/>
        <w:jc w:val="both"/>
        <w:outlineLvl w:val="1"/>
        <w:rPr>
          <w:rFonts w:ascii="Times New Roman" w:hAnsi="Times New Roman" w:cs="Times New Roman"/>
          <w:lang w:val="ru-RU"/>
        </w:rPr>
      </w:pPr>
      <w:r w:rsidRPr="00676B57">
        <w:rPr>
          <w:rFonts w:ascii="Times New Roman" w:hAnsi="Times New Roman" w:cs="Times New Roman"/>
          <w:lang w:val="ru-RU"/>
        </w:rPr>
        <w:t>Необходимые решения</w:t>
      </w:r>
      <w:r w:rsidR="00636ED6" w:rsidRPr="00676B57">
        <w:rPr>
          <w:rFonts w:ascii="Times New Roman" w:hAnsi="Times New Roman" w:cs="Times New Roman"/>
          <w:lang w:val="ru-RU"/>
        </w:rPr>
        <w:t xml:space="preserve"> находятся в области модернизации законодательства. Для комплексного решения вышеуказанных проблем предлагается внести изменения в</w:t>
      </w:r>
      <w:r w:rsidR="00C1031C">
        <w:rPr>
          <w:rFonts w:ascii="Times New Roman" w:hAnsi="Times New Roman" w:cs="Times New Roman"/>
          <w:lang w:val="ru-RU"/>
        </w:rPr>
        <w:t xml:space="preserve">: </w:t>
      </w:r>
      <w:r w:rsidR="00636ED6" w:rsidRPr="00676B57">
        <w:rPr>
          <w:rFonts w:ascii="Times New Roman" w:hAnsi="Times New Roman" w:cs="Times New Roman"/>
          <w:lang w:val="ru-RU"/>
        </w:rPr>
        <w:t>действующее Положение о составе и структуре активов акционерных инвестиционных фондов и активов паевых инвестиционных фондов (см. врезку)</w:t>
      </w:r>
      <w:r w:rsidR="00C1031C">
        <w:rPr>
          <w:rFonts w:ascii="Times New Roman" w:hAnsi="Times New Roman" w:cs="Times New Roman"/>
          <w:lang w:val="ru-RU"/>
        </w:rPr>
        <w:t>;</w:t>
      </w:r>
      <w:r w:rsidR="00636ED6" w:rsidRPr="00676B57">
        <w:rPr>
          <w:rFonts w:ascii="Times New Roman" w:hAnsi="Times New Roman" w:cs="Times New Roman"/>
          <w:lang w:val="ru-RU"/>
        </w:rPr>
        <w:t xml:space="preserve"> закон «Об инвестировании сре</w:t>
      </w:r>
      <w:proofErr w:type="gramStart"/>
      <w:r w:rsidR="00636ED6" w:rsidRPr="00676B57">
        <w:rPr>
          <w:rFonts w:ascii="Times New Roman" w:hAnsi="Times New Roman" w:cs="Times New Roman"/>
          <w:lang w:val="ru-RU"/>
        </w:rPr>
        <w:t>дств дл</w:t>
      </w:r>
      <w:proofErr w:type="gramEnd"/>
      <w:r w:rsidR="00636ED6" w:rsidRPr="00676B57">
        <w:rPr>
          <w:rFonts w:ascii="Times New Roman" w:hAnsi="Times New Roman" w:cs="Times New Roman"/>
          <w:lang w:val="ru-RU"/>
        </w:rPr>
        <w:t>я финансирования накопительной пенсии в Российской Федерации»</w:t>
      </w:r>
      <w:r w:rsidR="00C1031C">
        <w:rPr>
          <w:rFonts w:ascii="Times New Roman" w:hAnsi="Times New Roman" w:cs="Times New Roman"/>
          <w:lang w:val="ru-RU"/>
        </w:rPr>
        <w:t>;</w:t>
      </w:r>
      <w:r w:rsidR="00636ED6" w:rsidRPr="00676B57">
        <w:rPr>
          <w:rFonts w:ascii="Times New Roman" w:hAnsi="Times New Roman" w:cs="Times New Roman"/>
          <w:lang w:val="ru-RU"/>
        </w:rPr>
        <w:t xml:space="preserve"> </w:t>
      </w:r>
      <w:proofErr w:type="gramStart"/>
      <w:r w:rsidR="00636ED6" w:rsidRPr="00676B57">
        <w:rPr>
          <w:rFonts w:ascii="Times New Roman" w:hAnsi="Times New Roman" w:cs="Times New Roman"/>
          <w:lang w:val="ru-RU"/>
        </w:rPr>
        <w:t>Постановление Правительства РФ от 30.06.2003 N 379 "Об установлении дополнительных ограничений на инвестирование средств пенсионных накоплений в отдельные классы активов и определении максимальной доли отдельных классов активов в инвестиционном портфеле в соответствии со статьями 26 и 28 Федерального закона "Об инвестировании средств для финансирования накопительной части трудовой пенсии в Российской Федерации"</w:t>
      </w:r>
      <w:r w:rsidR="00C1031C">
        <w:rPr>
          <w:rFonts w:ascii="Times New Roman" w:hAnsi="Times New Roman" w:cs="Times New Roman"/>
          <w:lang w:val="ru-RU"/>
        </w:rPr>
        <w:t>;</w:t>
      </w:r>
      <w:proofErr w:type="gramEnd"/>
      <w:r w:rsidR="00636ED6" w:rsidRPr="00676B57">
        <w:rPr>
          <w:rFonts w:ascii="Times New Roman" w:hAnsi="Times New Roman" w:cs="Times New Roman"/>
          <w:lang w:val="ru-RU"/>
        </w:rPr>
        <w:t xml:space="preserve"> </w:t>
      </w:r>
      <w:proofErr w:type="gramStart"/>
      <w:r w:rsidR="00621552" w:rsidRPr="00676B57">
        <w:rPr>
          <w:rFonts w:ascii="Times New Roman" w:hAnsi="Times New Roman" w:cs="Times New Roman"/>
          <w:lang w:val="ru-RU"/>
        </w:rPr>
        <w:t xml:space="preserve">Положение Банка России от 25.12.2014 N 451-П «Об установлении дополнительных ограничений на инвестирование средств пенсионных накоплений негосударственного пенсионного фонда, осуществляющего обязательное пенсионное страхование, дополнительных требований к кредитным организациям, в которых размещаются средства пенсионных накоплений и накопления для жилищного обеспечения военнослужащих, а также дополнительных требований, которые управляющие компании обязаны соблюдать в период действия договора доверительного управления средствами пенсионных накоплений», </w:t>
      </w:r>
      <w:r w:rsidR="00636ED6" w:rsidRPr="00676B57">
        <w:rPr>
          <w:rFonts w:ascii="Times New Roman" w:hAnsi="Times New Roman" w:cs="Times New Roman"/>
          <w:lang w:val="ru-RU"/>
        </w:rPr>
        <w:t>а также</w:t>
      </w:r>
      <w:proofErr w:type="gramEnd"/>
      <w:r w:rsidR="00636ED6" w:rsidRPr="00676B57">
        <w:rPr>
          <w:rFonts w:ascii="Times New Roman" w:hAnsi="Times New Roman" w:cs="Times New Roman"/>
          <w:lang w:val="ru-RU"/>
        </w:rPr>
        <w:t xml:space="preserve"> изменения в инвестиционную декларацию государственной управляющей компании и Правила размещения средств пенсионных резервов негосударственных пенсионных фондов и </w:t>
      </w:r>
      <w:proofErr w:type="gramStart"/>
      <w:r w:rsidR="00636ED6" w:rsidRPr="00676B57">
        <w:rPr>
          <w:rFonts w:ascii="Times New Roman" w:hAnsi="Times New Roman" w:cs="Times New Roman"/>
          <w:lang w:val="ru-RU"/>
        </w:rPr>
        <w:t>контроля за</w:t>
      </w:r>
      <w:proofErr w:type="gramEnd"/>
      <w:r w:rsidR="00636ED6" w:rsidRPr="00676B57">
        <w:rPr>
          <w:rFonts w:ascii="Times New Roman" w:hAnsi="Times New Roman" w:cs="Times New Roman"/>
          <w:lang w:val="ru-RU"/>
        </w:rPr>
        <w:t xml:space="preserve"> их размещением</w:t>
      </w:r>
      <w:r w:rsidR="00621552" w:rsidRPr="00676B57">
        <w:rPr>
          <w:rFonts w:ascii="Times New Roman" w:hAnsi="Times New Roman" w:cs="Times New Roman"/>
          <w:lang w:val="ru-RU"/>
        </w:rPr>
        <w:t>, утвержденные Постановлением Правительства РФ от 01.02.2007 N 63</w:t>
      </w:r>
      <w:r w:rsidR="00636ED6" w:rsidRPr="00676B57">
        <w:rPr>
          <w:rFonts w:ascii="Times New Roman" w:hAnsi="Times New Roman" w:cs="Times New Roman"/>
          <w:lang w:val="ru-RU"/>
        </w:rPr>
        <w:t xml:space="preserve">. </w:t>
      </w:r>
    </w:p>
    <w:p w14:paraId="24A3D7AB" w14:textId="70851E55" w:rsidR="008B28D2" w:rsidRPr="00676B57" w:rsidRDefault="002C6EF6" w:rsidP="00AD4E8D">
      <w:pPr>
        <w:autoSpaceDE w:val="0"/>
        <w:autoSpaceDN w:val="0"/>
        <w:adjustRightInd w:val="0"/>
        <w:spacing w:line="360" w:lineRule="auto"/>
        <w:ind w:firstLine="709"/>
        <w:jc w:val="both"/>
        <w:outlineLvl w:val="1"/>
        <w:rPr>
          <w:rFonts w:ascii="Times New Roman" w:hAnsi="Times New Roman" w:cs="Times New Roman"/>
          <w:lang w:val="ru-RU"/>
        </w:rPr>
      </w:pPr>
      <w:proofErr w:type="gramStart"/>
      <w:r w:rsidRPr="00676B57">
        <w:rPr>
          <w:rFonts w:ascii="Times New Roman" w:hAnsi="Times New Roman" w:cs="Times New Roman"/>
          <w:lang w:val="ru-RU"/>
        </w:rPr>
        <w:lastRenderedPageBreak/>
        <w:t>Результат</w:t>
      </w:r>
      <w:r w:rsidR="001F2B92" w:rsidRPr="00676B57">
        <w:rPr>
          <w:rFonts w:ascii="Times New Roman" w:hAnsi="Times New Roman" w:cs="Times New Roman"/>
          <w:lang w:val="ru-RU"/>
        </w:rPr>
        <w:t xml:space="preserve"> предлагаемых изменений должен обеспечить создание новых доходных, надежных инструментов для инвестирования средств пенсионных накоплений НПФ, реализацию за счет «длинных» средств пенсионных накоплений в рамках ГЧП проектов по строительству социально значимых объектов недвижимости и реализацию за счет «длинных» средств пенсионных накоплений социально значимых проектов по развитию объектов социального обслуживания (пансионатов) для лиц пожилого возраста.</w:t>
      </w:r>
      <w:proofErr w:type="gramEnd"/>
    </w:p>
    <w:p w14:paraId="3C956FC9" w14:textId="15874113" w:rsidR="00A10B0A" w:rsidRPr="00676B57" w:rsidRDefault="00DE0232" w:rsidP="00AD4E8D">
      <w:pPr>
        <w:spacing w:line="360" w:lineRule="auto"/>
        <w:ind w:firstLine="709"/>
        <w:jc w:val="both"/>
        <w:rPr>
          <w:rFonts w:ascii="Times New Roman" w:hAnsi="Times New Roman" w:cs="Times New Roman"/>
          <w:bCs/>
          <w:lang w:val="ru-RU"/>
        </w:rPr>
      </w:pPr>
      <w:r w:rsidRPr="00676B57">
        <w:rPr>
          <w:rFonts w:ascii="Times New Roman" w:hAnsi="Times New Roman" w:cs="Times New Roman"/>
          <w:bCs/>
          <w:lang w:val="ru-RU"/>
        </w:rPr>
        <w:t>Кон</w:t>
      </w:r>
      <w:r w:rsidR="00A10B0A" w:rsidRPr="00676B57">
        <w:rPr>
          <w:rFonts w:ascii="Times New Roman" w:hAnsi="Times New Roman" w:cs="Times New Roman"/>
          <w:bCs/>
          <w:lang w:val="ru-RU"/>
        </w:rPr>
        <w:t>ечно, подготовленные нами предложения могут и дол</w:t>
      </w:r>
      <w:r w:rsidRPr="00676B57">
        <w:rPr>
          <w:rFonts w:ascii="Times New Roman" w:hAnsi="Times New Roman" w:cs="Times New Roman"/>
          <w:bCs/>
          <w:lang w:val="ru-RU"/>
        </w:rPr>
        <w:t>ж</w:t>
      </w:r>
      <w:r w:rsidR="00A10B0A" w:rsidRPr="00676B57">
        <w:rPr>
          <w:rFonts w:ascii="Times New Roman" w:hAnsi="Times New Roman" w:cs="Times New Roman"/>
          <w:bCs/>
          <w:lang w:val="ru-RU"/>
        </w:rPr>
        <w:t>ны обсуждаться с регулятором и профессиональным сообществом,</w:t>
      </w:r>
      <w:r w:rsidRPr="00676B57">
        <w:rPr>
          <w:rFonts w:ascii="Times New Roman" w:hAnsi="Times New Roman" w:cs="Times New Roman"/>
          <w:bCs/>
          <w:lang w:val="ru-RU"/>
        </w:rPr>
        <w:t xml:space="preserve"> и в итоге могут претерпеть сущ</w:t>
      </w:r>
      <w:r w:rsidR="00A10B0A" w:rsidRPr="00676B57">
        <w:rPr>
          <w:rFonts w:ascii="Times New Roman" w:hAnsi="Times New Roman" w:cs="Times New Roman"/>
          <w:bCs/>
          <w:lang w:val="ru-RU"/>
        </w:rPr>
        <w:t>е</w:t>
      </w:r>
      <w:r w:rsidRPr="00676B57">
        <w:rPr>
          <w:rFonts w:ascii="Times New Roman" w:hAnsi="Times New Roman" w:cs="Times New Roman"/>
          <w:bCs/>
          <w:lang w:val="ru-RU"/>
        </w:rPr>
        <w:t>с</w:t>
      </w:r>
      <w:r w:rsidR="00A10B0A" w:rsidRPr="00676B57">
        <w:rPr>
          <w:rFonts w:ascii="Times New Roman" w:hAnsi="Times New Roman" w:cs="Times New Roman"/>
          <w:bCs/>
          <w:lang w:val="ru-RU"/>
        </w:rPr>
        <w:t>т</w:t>
      </w:r>
      <w:r w:rsidRPr="00676B57">
        <w:rPr>
          <w:rFonts w:ascii="Times New Roman" w:hAnsi="Times New Roman" w:cs="Times New Roman"/>
          <w:bCs/>
          <w:lang w:val="ru-RU"/>
        </w:rPr>
        <w:t>в</w:t>
      </w:r>
      <w:r w:rsidR="00A10B0A" w:rsidRPr="00676B57">
        <w:rPr>
          <w:rFonts w:ascii="Times New Roman" w:hAnsi="Times New Roman" w:cs="Times New Roman"/>
          <w:bCs/>
          <w:lang w:val="ru-RU"/>
        </w:rPr>
        <w:t>енные изменения. Мы готовы и при</w:t>
      </w:r>
      <w:r w:rsidRPr="00676B57">
        <w:rPr>
          <w:rFonts w:ascii="Times New Roman" w:hAnsi="Times New Roman" w:cs="Times New Roman"/>
          <w:bCs/>
          <w:lang w:val="ru-RU"/>
        </w:rPr>
        <w:t>глашаем всех участников рынка, особенно пенсионные фонды, к диалогу</w:t>
      </w:r>
      <w:r w:rsidR="00A10B0A" w:rsidRPr="00676B57">
        <w:rPr>
          <w:rFonts w:ascii="Times New Roman" w:hAnsi="Times New Roman" w:cs="Times New Roman"/>
          <w:bCs/>
          <w:lang w:val="ru-RU"/>
        </w:rPr>
        <w:t xml:space="preserve">. Но </w:t>
      </w:r>
      <w:r w:rsidR="00621552" w:rsidRPr="00676B57">
        <w:rPr>
          <w:rFonts w:ascii="Times New Roman" w:hAnsi="Times New Roman" w:cs="Times New Roman"/>
          <w:bCs/>
          <w:lang w:val="ru-RU"/>
        </w:rPr>
        <w:t>в</w:t>
      </w:r>
      <w:r w:rsidR="00A10B0A" w:rsidRPr="00676B57">
        <w:rPr>
          <w:rFonts w:ascii="Times New Roman" w:hAnsi="Times New Roman" w:cs="Times New Roman"/>
          <w:bCs/>
          <w:lang w:val="ru-RU"/>
        </w:rPr>
        <w:t xml:space="preserve"> одном мы уверены точно – такие фонды социальных активов нужны инвесторам, </w:t>
      </w:r>
      <w:r w:rsidR="002C6EF6" w:rsidRPr="00676B57">
        <w:rPr>
          <w:rFonts w:ascii="Times New Roman" w:hAnsi="Times New Roman" w:cs="Times New Roman"/>
          <w:bCs/>
          <w:lang w:val="ru-RU"/>
        </w:rPr>
        <w:t>нужны бизнесу, нужны государству</w:t>
      </w:r>
      <w:r w:rsidR="00A10B0A" w:rsidRPr="00676B57">
        <w:rPr>
          <w:rFonts w:ascii="Times New Roman" w:hAnsi="Times New Roman" w:cs="Times New Roman"/>
          <w:bCs/>
          <w:lang w:val="ru-RU"/>
        </w:rPr>
        <w:t>, нужны нам всем для того, чтобы повысить качество жизни в нашей стране.</w:t>
      </w:r>
    </w:p>
    <w:p w14:paraId="4BEE5736" w14:textId="77777777" w:rsidR="00636ED6" w:rsidRPr="00676B57" w:rsidRDefault="00636ED6" w:rsidP="00AD4E8D">
      <w:pPr>
        <w:autoSpaceDE w:val="0"/>
        <w:autoSpaceDN w:val="0"/>
        <w:adjustRightInd w:val="0"/>
        <w:spacing w:line="360" w:lineRule="auto"/>
        <w:ind w:firstLine="709"/>
        <w:jc w:val="both"/>
        <w:outlineLvl w:val="1"/>
        <w:rPr>
          <w:rFonts w:ascii="Times New Roman" w:hAnsi="Times New Roman" w:cs="Times New Roman"/>
          <w:lang w:val="ru-RU"/>
        </w:rPr>
      </w:pPr>
    </w:p>
    <w:p w14:paraId="3E394290" w14:textId="77777777" w:rsidR="004833AB" w:rsidRPr="00676B57" w:rsidRDefault="004833AB" w:rsidP="00AD4E8D">
      <w:pPr>
        <w:autoSpaceDE w:val="0"/>
        <w:autoSpaceDN w:val="0"/>
        <w:adjustRightInd w:val="0"/>
        <w:spacing w:line="360" w:lineRule="auto"/>
        <w:ind w:firstLine="709"/>
        <w:jc w:val="both"/>
        <w:outlineLvl w:val="1"/>
        <w:rPr>
          <w:rFonts w:ascii="Times New Roman" w:hAnsi="Times New Roman" w:cs="Times New Roman"/>
          <w:lang w:val="ru-RU"/>
        </w:rPr>
      </w:pPr>
      <w:r w:rsidRPr="00676B57">
        <w:rPr>
          <w:rFonts w:ascii="Times New Roman" w:hAnsi="Times New Roman" w:cs="Times New Roman"/>
          <w:lang w:val="ru-RU"/>
        </w:rPr>
        <w:t>Врезка 1</w:t>
      </w:r>
    </w:p>
    <w:p w14:paraId="35BB5DD0" w14:textId="77777777" w:rsidR="004833AB" w:rsidRPr="00676B57" w:rsidRDefault="004833AB" w:rsidP="00AD4E8D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outlineLvl w:val="1"/>
        <w:rPr>
          <w:rFonts w:ascii="Times New Roman" w:hAnsi="Times New Roman"/>
          <w:b/>
          <w:sz w:val="24"/>
          <w:szCs w:val="24"/>
        </w:rPr>
      </w:pPr>
      <w:r w:rsidRPr="00676B57">
        <w:rPr>
          <w:rFonts w:ascii="Times New Roman" w:hAnsi="Times New Roman"/>
          <w:b/>
          <w:sz w:val="24"/>
          <w:szCs w:val="24"/>
        </w:rPr>
        <w:t xml:space="preserve">Предлагаемые </w:t>
      </w:r>
      <w:r w:rsidRPr="00676B57">
        <w:rPr>
          <w:rFonts w:ascii="Times New Roman" w:hAnsi="Times New Roman"/>
          <w:b/>
          <w:sz w:val="24"/>
          <w:szCs w:val="24"/>
          <w:lang w:eastAsia="ru-RU"/>
        </w:rPr>
        <w:t>изменения</w:t>
      </w:r>
      <w:r w:rsidRPr="00676B57">
        <w:rPr>
          <w:rFonts w:ascii="Times New Roman" w:hAnsi="Times New Roman"/>
          <w:b/>
          <w:sz w:val="24"/>
          <w:szCs w:val="24"/>
        </w:rPr>
        <w:t xml:space="preserve"> в </w:t>
      </w:r>
      <w:r w:rsidR="006974E5" w:rsidRPr="00676B57">
        <w:rPr>
          <w:rFonts w:ascii="Times New Roman" w:hAnsi="Times New Roman"/>
          <w:b/>
          <w:sz w:val="24"/>
          <w:szCs w:val="24"/>
        </w:rPr>
        <w:t>Положение о составе и структуре активов акционерных инвестиционных фондов и активов паевых инвестиционных фондов, утвержденного Приказом ФСФР РФ от 28.12.2010 N 10-79/</w:t>
      </w:r>
      <w:proofErr w:type="spellStart"/>
      <w:r w:rsidR="006974E5" w:rsidRPr="00676B57">
        <w:rPr>
          <w:rFonts w:ascii="Times New Roman" w:hAnsi="Times New Roman"/>
          <w:b/>
          <w:sz w:val="24"/>
          <w:szCs w:val="24"/>
        </w:rPr>
        <w:t>пз</w:t>
      </w:r>
      <w:proofErr w:type="spellEnd"/>
      <w:r w:rsidR="006974E5" w:rsidRPr="00676B57">
        <w:rPr>
          <w:rFonts w:ascii="Times New Roman" w:hAnsi="Times New Roman"/>
          <w:b/>
          <w:sz w:val="24"/>
          <w:szCs w:val="24"/>
        </w:rPr>
        <w:t xml:space="preserve">-н (далее – Положение о составе и структуре активов ПИФ), </w:t>
      </w:r>
    </w:p>
    <w:p w14:paraId="700AC3AF" w14:textId="3217380F" w:rsidR="006974E5" w:rsidRPr="00676B57" w:rsidRDefault="004833AB" w:rsidP="00AD4E8D">
      <w:pPr>
        <w:autoSpaceDE w:val="0"/>
        <w:autoSpaceDN w:val="0"/>
        <w:adjustRightInd w:val="0"/>
        <w:spacing w:line="360" w:lineRule="auto"/>
        <w:ind w:firstLine="709"/>
        <w:jc w:val="both"/>
        <w:outlineLvl w:val="1"/>
        <w:rPr>
          <w:rFonts w:ascii="Times New Roman" w:hAnsi="Times New Roman" w:cs="Times New Roman"/>
          <w:lang w:val="ru-RU"/>
        </w:rPr>
      </w:pPr>
      <w:r w:rsidRPr="00676B57">
        <w:rPr>
          <w:rFonts w:ascii="Times New Roman" w:hAnsi="Times New Roman" w:cs="Times New Roman"/>
          <w:lang w:val="ru-RU"/>
        </w:rPr>
        <w:t>В</w:t>
      </w:r>
      <w:r w:rsidR="006974E5" w:rsidRPr="00676B57">
        <w:rPr>
          <w:rFonts w:ascii="Times New Roman" w:hAnsi="Times New Roman" w:cs="Times New Roman"/>
          <w:lang w:val="ru-RU"/>
        </w:rPr>
        <w:t xml:space="preserve"> соответствии с </w:t>
      </w:r>
      <w:r w:rsidRPr="00676B57">
        <w:rPr>
          <w:rFonts w:ascii="Times New Roman" w:hAnsi="Times New Roman" w:cs="Times New Roman"/>
          <w:lang w:val="ru-RU"/>
        </w:rPr>
        <w:t>данными изменениями</w:t>
      </w:r>
      <w:r w:rsidR="006974E5" w:rsidRPr="00676B57">
        <w:rPr>
          <w:rFonts w:ascii="Times New Roman" w:hAnsi="Times New Roman" w:cs="Times New Roman"/>
          <w:lang w:val="ru-RU"/>
        </w:rPr>
        <w:t xml:space="preserve"> вводится новая категория закрытых паевых инвестиционных фондов (условное наименование категории – «фонд социально значимых инвестиций»), предназначенная для реализации проектов по созданию и обеспечению функционирования объектов социального обслуживания (пансионатов) для лиц пожилого возраста:</w:t>
      </w:r>
    </w:p>
    <w:p w14:paraId="68020995" w14:textId="77777777" w:rsidR="006974E5" w:rsidRPr="006A6094" w:rsidRDefault="006A6094" w:rsidP="00AD4E8D">
      <w:pPr>
        <w:pStyle w:val="a4"/>
        <w:numPr>
          <w:ilvl w:val="1"/>
          <w:numId w:val="2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outlineLvl w:val="1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hyperlink r:id="rId8" w:history="1">
        <w:r w:rsidR="006974E5" w:rsidRPr="006A6094">
          <w:rPr>
            <w:rFonts w:ascii="Times New Roman" w:hAnsi="Times New Roman"/>
            <w:color w:val="000000" w:themeColor="text1"/>
            <w:sz w:val="24"/>
            <w:szCs w:val="24"/>
            <w:lang w:eastAsia="ru-RU"/>
          </w:rPr>
          <w:t>Пункт 1.2</w:t>
        </w:r>
      </w:hyperlink>
      <w:r w:rsidR="006974E5" w:rsidRPr="006A609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="006974E5" w:rsidRPr="006A6094">
        <w:rPr>
          <w:rFonts w:ascii="Times New Roman" w:hAnsi="Times New Roman"/>
          <w:color w:val="000000" w:themeColor="text1"/>
          <w:sz w:val="24"/>
          <w:szCs w:val="24"/>
        </w:rPr>
        <w:t>дополнить</w:t>
      </w:r>
      <w:r w:rsidR="006974E5" w:rsidRPr="006A609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подпунктом 17 следующего содержания:</w:t>
      </w:r>
    </w:p>
    <w:p w14:paraId="31368075" w14:textId="77777777" w:rsidR="006974E5" w:rsidRPr="006A6094" w:rsidRDefault="006974E5" w:rsidP="00AD4E8D">
      <w:pPr>
        <w:pStyle w:val="a4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6A6094">
        <w:rPr>
          <w:rFonts w:ascii="Times New Roman" w:hAnsi="Times New Roman"/>
          <w:color w:val="000000" w:themeColor="text1"/>
          <w:sz w:val="24"/>
          <w:szCs w:val="24"/>
          <w:lang w:eastAsia="ru-RU"/>
        </w:rPr>
        <w:t>"17) фонд социально значимых инвестиций</w:t>
      </w:r>
      <w:proofErr w:type="gramStart"/>
      <w:r w:rsidRPr="006A6094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.".</w:t>
      </w:r>
      <w:proofErr w:type="gramEnd"/>
    </w:p>
    <w:p w14:paraId="12EACE7D" w14:textId="77777777" w:rsidR="006974E5" w:rsidRPr="006A6094" w:rsidRDefault="006A6094" w:rsidP="00AD4E8D">
      <w:pPr>
        <w:pStyle w:val="a4"/>
        <w:numPr>
          <w:ilvl w:val="1"/>
          <w:numId w:val="2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outlineLvl w:val="1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hyperlink r:id="rId9" w:history="1">
        <w:r w:rsidR="006974E5" w:rsidRPr="006A6094">
          <w:rPr>
            <w:rFonts w:ascii="Times New Roman" w:hAnsi="Times New Roman"/>
            <w:color w:val="000000" w:themeColor="text1"/>
            <w:sz w:val="24"/>
            <w:szCs w:val="24"/>
            <w:lang w:eastAsia="ru-RU"/>
          </w:rPr>
          <w:t>Пункт 1.3</w:t>
        </w:r>
      </w:hyperlink>
      <w:r w:rsidR="006974E5" w:rsidRPr="006A609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дополнить предложением следующего содержания: "Инвестиционные фонды, относящиеся к категории фондов социально значимых инвестиций, могут быть только закрытыми паевыми инвестиционными фондами</w:t>
      </w:r>
      <w:proofErr w:type="gramStart"/>
      <w:r w:rsidR="006974E5" w:rsidRPr="006A6094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.".</w:t>
      </w:r>
      <w:proofErr w:type="gramEnd"/>
    </w:p>
    <w:p w14:paraId="55005DE9" w14:textId="77777777" w:rsidR="006974E5" w:rsidRPr="00676B57" w:rsidRDefault="006A6094" w:rsidP="00AD4E8D">
      <w:pPr>
        <w:pStyle w:val="a4"/>
        <w:numPr>
          <w:ilvl w:val="1"/>
          <w:numId w:val="2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hyperlink r:id="rId10" w:history="1">
        <w:r w:rsidR="006974E5" w:rsidRPr="006A6094">
          <w:rPr>
            <w:rFonts w:ascii="Times New Roman" w:hAnsi="Times New Roman"/>
            <w:color w:val="000000" w:themeColor="text1"/>
            <w:sz w:val="24"/>
            <w:szCs w:val="24"/>
            <w:lang w:eastAsia="ru-RU"/>
          </w:rPr>
          <w:t>Дополнить</w:t>
        </w:r>
      </w:hyperlink>
      <w:r w:rsidR="006974E5" w:rsidRPr="006A609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главой</w:t>
      </w:r>
      <w:r w:rsidR="006974E5" w:rsidRPr="00676B57">
        <w:rPr>
          <w:rFonts w:ascii="Times New Roman" w:hAnsi="Times New Roman"/>
          <w:sz w:val="24"/>
          <w:szCs w:val="24"/>
          <w:lang w:eastAsia="ru-RU"/>
        </w:rPr>
        <w:t xml:space="preserve"> XVIII следующего содержания:</w:t>
      </w:r>
    </w:p>
    <w:p w14:paraId="0A1F9EF2" w14:textId="77777777" w:rsidR="006974E5" w:rsidRPr="00676B57" w:rsidRDefault="006974E5" w:rsidP="00AD4E8D">
      <w:pPr>
        <w:pStyle w:val="a4"/>
        <w:autoSpaceDE w:val="0"/>
        <w:autoSpaceDN w:val="0"/>
        <w:adjustRightInd w:val="0"/>
        <w:spacing w:after="0" w:line="360" w:lineRule="auto"/>
        <w:ind w:left="0"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14:paraId="7A216195" w14:textId="0901CD3C" w:rsidR="006974E5" w:rsidRPr="00676B57" w:rsidRDefault="006974E5" w:rsidP="00AD4E8D">
      <w:pPr>
        <w:pStyle w:val="a4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76B57">
        <w:rPr>
          <w:rFonts w:ascii="Times New Roman" w:hAnsi="Times New Roman"/>
          <w:sz w:val="24"/>
          <w:szCs w:val="24"/>
          <w:lang w:eastAsia="ru-RU"/>
        </w:rPr>
        <w:t>"XVII</w:t>
      </w:r>
      <w:r w:rsidR="001F7613" w:rsidRPr="00676B57">
        <w:rPr>
          <w:rFonts w:ascii="Times New Roman" w:hAnsi="Times New Roman"/>
          <w:sz w:val="24"/>
          <w:szCs w:val="24"/>
          <w:lang w:val="en-US" w:eastAsia="ru-RU"/>
        </w:rPr>
        <w:t>I</w:t>
      </w:r>
      <w:r w:rsidRPr="00676B57">
        <w:rPr>
          <w:rFonts w:ascii="Times New Roman" w:hAnsi="Times New Roman"/>
          <w:sz w:val="24"/>
          <w:szCs w:val="24"/>
          <w:lang w:eastAsia="ru-RU"/>
        </w:rPr>
        <w:t>. Требования к составу и структуре активов</w:t>
      </w:r>
    </w:p>
    <w:p w14:paraId="6DA98FC1" w14:textId="77777777" w:rsidR="006974E5" w:rsidRPr="00676B57" w:rsidRDefault="006974E5" w:rsidP="00AD4E8D">
      <w:pPr>
        <w:pStyle w:val="a4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76B57">
        <w:rPr>
          <w:rFonts w:ascii="Times New Roman" w:hAnsi="Times New Roman"/>
          <w:sz w:val="24"/>
          <w:szCs w:val="24"/>
          <w:lang w:eastAsia="ru-RU"/>
        </w:rPr>
        <w:t>закрытых паевых инвестиционных фондов, относящихся</w:t>
      </w:r>
    </w:p>
    <w:p w14:paraId="1CFCDE6B" w14:textId="77777777" w:rsidR="006974E5" w:rsidRPr="00676B57" w:rsidRDefault="006974E5" w:rsidP="00AD4E8D">
      <w:pPr>
        <w:pStyle w:val="a4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76B57">
        <w:rPr>
          <w:rFonts w:ascii="Times New Roman" w:hAnsi="Times New Roman"/>
          <w:sz w:val="24"/>
          <w:szCs w:val="24"/>
          <w:lang w:eastAsia="ru-RU"/>
        </w:rPr>
        <w:t>к категории фондов социально значимых инвестиций</w:t>
      </w:r>
    </w:p>
    <w:p w14:paraId="2BED79BA" w14:textId="77777777" w:rsidR="006974E5" w:rsidRPr="00676B57" w:rsidRDefault="006974E5" w:rsidP="00AD4E8D">
      <w:pPr>
        <w:pStyle w:val="a4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506399A7" w14:textId="77777777" w:rsidR="006974E5" w:rsidRPr="00676B57" w:rsidRDefault="006974E5" w:rsidP="00AD4E8D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676B57">
        <w:rPr>
          <w:rFonts w:ascii="Times New Roman" w:hAnsi="Times New Roman" w:cs="Times New Roman"/>
          <w:lang w:val="ru-RU"/>
        </w:rPr>
        <w:t>18.1. В состав активов закрытого паевого инвестиционного фонда, относящегося к категории фондов социально значимых инвестиций, могут входить только:</w:t>
      </w:r>
    </w:p>
    <w:p w14:paraId="180A87A4" w14:textId="77777777" w:rsidR="006974E5" w:rsidRPr="00676B57" w:rsidRDefault="006974E5" w:rsidP="00AD4E8D">
      <w:pPr>
        <w:pStyle w:val="a4"/>
        <w:autoSpaceDE w:val="0"/>
        <w:autoSpaceDN w:val="0"/>
        <w:adjustRightInd w:val="0"/>
        <w:spacing w:after="0" w:line="360" w:lineRule="auto"/>
        <w:ind w:left="0" w:firstLine="709"/>
        <w:jc w:val="both"/>
        <w:outlineLvl w:val="1"/>
        <w:rPr>
          <w:rFonts w:ascii="Times New Roman" w:hAnsi="Times New Roman"/>
          <w:sz w:val="24"/>
          <w:szCs w:val="24"/>
        </w:rPr>
      </w:pPr>
    </w:p>
    <w:p w14:paraId="6359E37C" w14:textId="77777777" w:rsidR="006974E5" w:rsidRPr="00676B57" w:rsidRDefault="006974E5" w:rsidP="00AD4E8D">
      <w:pPr>
        <w:pStyle w:val="a4"/>
        <w:numPr>
          <w:ilvl w:val="2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outlineLvl w:val="1"/>
        <w:rPr>
          <w:rFonts w:ascii="Times New Roman" w:hAnsi="Times New Roman"/>
          <w:sz w:val="24"/>
          <w:szCs w:val="24"/>
        </w:rPr>
      </w:pPr>
      <w:r w:rsidRPr="00676B57">
        <w:rPr>
          <w:rFonts w:ascii="Times New Roman" w:hAnsi="Times New Roman"/>
          <w:sz w:val="24"/>
          <w:szCs w:val="24"/>
          <w:lang w:eastAsia="ru-RU"/>
        </w:rPr>
        <w:t>денежные средства, в том числе иностранная валюта, на счетах и во вкладах в кредитных организациях;</w:t>
      </w:r>
    </w:p>
    <w:p w14:paraId="0A78E836" w14:textId="77777777" w:rsidR="006974E5" w:rsidRPr="00676B57" w:rsidRDefault="006974E5" w:rsidP="00AD4E8D">
      <w:pPr>
        <w:pStyle w:val="a4"/>
        <w:numPr>
          <w:ilvl w:val="2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outlineLvl w:val="1"/>
        <w:rPr>
          <w:rFonts w:ascii="Times New Roman" w:hAnsi="Times New Roman"/>
          <w:sz w:val="24"/>
          <w:szCs w:val="24"/>
        </w:rPr>
      </w:pPr>
      <w:r w:rsidRPr="00676B57">
        <w:rPr>
          <w:rFonts w:ascii="Times New Roman" w:hAnsi="Times New Roman"/>
          <w:sz w:val="24"/>
          <w:szCs w:val="24"/>
        </w:rPr>
        <w:t>Недвижимое имущество и право аренды недвижимого имущества;</w:t>
      </w:r>
    </w:p>
    <w:p w14:paraId="5B712320" w14:textId="77777777" w:rsidR="006974E5" w:rsidRPr="00676B57" w:rsidRDefault="006974E5" w:rsidP="00AD4E8D">
      <w:pPr>
        <w:pStyle w:val="a4"/>
        <w:numPr>
          <w:ilvl w:val="2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outlineLvl w:val="1"/>
        <w:rPr>
          <w:rFonts w:ascii="Times New Roman" w:hAnsi="Times New Roman"/>
          <w:sz w:val="24"/>
          <w:szCs w:val="24"/>
        </w:rPr>
      </w:pPr>
      <w:r w:rsidRPr="00676B57">
        <w:rPr>
          <w:rFonts w:ascii="Times New Roman" w:hAnsi="Times New Roman"/>
          <w:sz w:val="24"/>
          <w:szCs w:val="24"/>
        </w:rPr>
        <w:t>Акции или доли российских хозяйственных обществ (за исключением акций акционерных инвестиционных фондов), осуществляющих операционную деятельность в отношении объектов недвижимости и оказывающих на их базе специализированные социальные услуги лицам пожилого возраста;</w:t>
      </w:r>
    </w:p>
    <w:p w14:paraId="1E5D75B8" w14:textId="77777777" w:rsidR="006974E5" w:rsidRPr="00676B57" w:rsidRDefault="006974E5" w:rsidP="00AD4E8D">
      <w:pPr>
        <w:pStyle w:val="a4"/>
        <w:numPr>
          <w:ilvl w:val="2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outlineLvl w:val="1"/>
        <w:rPr>
          <w:rFonts w:ascii="Times New Roman" w:hAnsi="Times New Roman"/>
          <w:sz w:val="24"/>
          <w:szCs w:val="24"/>
        </w:rPr>
      </w:pPr>
      <w:r w:rsidRPr="00676B57">
        <w:rPr>
          <w:rFonts w:ascii="Times New Roman" w:hAnsi="Times New Roman"/>
          <w:sz w:val="24"/>
          <w:szCs w:val="24"/>
        </w:rPr>
        <w:t>Долговые инструменты, в том числе выпущенные юридическими лицами, более 25 процентов размещенных акций (долей или прав участия в уставных капиталах) которых составляют активы фонда;</w:t>
      </w:r>
    </w:p>
    <w:p w14:paraId="0279C753" w14:textId="77777777" w:rsidR="006974E5" w:rsidRPr="00676B57" w:rsidRDefault="006974E5" w:rsidP="00AD4E8D">
      <w:pPr>
        <w:pStyle w:val="a4"/>
        <w:numPr>
          <w:ilvl w:val="2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outlineLvl w:val="1"/>
        <w:rPr>
          <w:rFonts w:ascii="Times New Roman" w:hAnsi="Times New Roman"/>
          <w:sz w:val="24"/>
          <w:szCs w:val="24"/>
        </w:rPr>
      </w:pPr>
      <w:r w:rsidRPr="00676B57">
        <w:rPr>
          <w:rFonts w:ascii="Times New Roman" w:hAnsi="Times New Roman"/>
          <w:sz w:val="24"/>
          <w:szCs w:val="24"/>
        </w:rPr>
        <w:t>Простые векселя юридических лиц, более 25 процентов размещенных акций (долей или прав участия в уставных капиталах) которых составляют активы фонда;</w:t>
      </w:r>
    </w:p>
    <w:p w14:paraId="14E06677" w14:textId="77777777" w:rsidR="006974E5" w:rsidRPr="00676B57" w:rsidRDefault="006974E5" w:rsidP="00AD4E8D">
      <w:pPr>
        <w:pStyle w:val="a4"/>
        <w:numPr>
          <w:ilvl w:val="2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outlineLvl w:val="1"/>
        <w:rPr>
          <w:rFonts w:ascii="Times New Roman" w:hAnsi="Times New Roman"/>
          <w:sz w:val="24"/>
          <w:szCs w:val="24"/>
        </w:rPr>
      </w:pPr>
      <w:r w:rsidRPr="00676B57">
        <w:rPr>
          <w:rFonts w:ascii="Times New Roman" w:hAnsi="Times New Roman"/>
          <w:sz w:val="24"/>
          <w:szCs w:val="24"/>
        </w:rPr>
        <w:t>Облигации юридических лиц, в отношении которых не зарегистрирован проспект, если более 25 процентов размещенных акций (долей или прав участия в уставных капиталах) которых составляют активы фонда.</w:t>
      </w:r>
    </w:p>
    <w:p w14:paraId="7FC79641" w14:textId="77777777" w:rsidR="006974E5" w:rsidRPr="00676B57" w:rsidRDefault="006974E5" w:rsidP="00AD4E8D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676B57">
        <w:rPr>
          <w:rFonts w:ascii="Times New Roman" w:hAnsi="Times New Roman" w:cs="Times New Roman"/>
          <w:lang w:val="ru-RU"/>
        </w:rPr>
        <w:t>18.2. Структура активов закрытого паевого инвестиционного фонда, относящегося к категории фондов социально значимых инвестиций, должна одновременно соответствовать следующим требованиям:</w:t>
      </w:r>
    </w:p>
    <w:p w14:paraId="6BA47F03" w14:textId="77777777" w:rsidR="006974E5" w:rsidRPr="00676B57" w:rsidRDefault="006974E5" w:rsidP="00AD4E8D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outlineLvl w:val="1"/>
        <w:rPr>
          <w:rFonts w:ascii="Times New Roman" w:hAnsi="Times New Roman"/>
          <w:sz w:val="24"/>
          <w:szCs w:val="24"/>
        </w:rPr>
      </w:pPr>
      <w:r w:rsidRPr="00676B57">
        <w:rPr>
          <w:rFonts w:ascii="Times New Roman" w:hAnsi="Times New Roman"/>
          <w:sz w:val="24"/>
          <w:szCs w:val="24"/>
          <w:lang w:eastAsia="ru-RU"/>
        </w:rPr>
        <w:t>не менее двух третей рабочих дней в течение календарного года оценочная стоимость недвижимого имущества и прав на недвижимое имущество, предусмотренных подпунктом 2 пункта 18.1., должна составлять не менее 50 процентов стоимости чистых активов.</w:t>
      </w:r>
    </w:p>
    <w:p w14:paraId="20A9903A" w14:textId="77777777" w:rsidR="006974E5" w:rsidRPr="00676B57" w:rsidRDefault="006974E5" w:rsidP="00AD4E8D">
      <w:pPr>
        <w:pStyle w:val="a4"/>
        <w:autoSpaceDE w:val="0"/>
        <w:autoSpaceDN w:val="0"/>
        <w:adjustRightInd w:val="0"/>
        <w:spacing w:after="0" w:line="360" w:lineRule="auto"/>
        <w:ind w:left="0" w:firstLine="709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676B57">
        <w:rPr>
          <w:rFonts w:ascii="Times New Roman" w:hAnsi="Times New Roman"/>
          <w:sz w:val="24"/>
          <w:szCs w:val="24"/>
          <w:lang w:eastAsia="ru-RU"/>
        </w:rPr>
        <w:t xml:space="preserve">Требование настоящего пункта применяется по истечении одного года </w:t>
      </w:r>
      <w:proofErr w:type="gramStart"/>
      <w:r w:rsidRPr="00676B57">
        <w:rPr>
          <w:rFonts w:ascii="Times New Roman" w:hAnsi="Times New Roman"/>
          <w:sz w:val="24"/>
          <w:szCs w:val="24"/>
          <w:lang w:eastAsia="ru-RU"/>
        </w:rPr>
        <w:t>с даты завершения</w:t>
      </w:r>
      <w:proofErr w:type="gramEnd"/>
      <w:r w:rsidRPr="00676B57">
        <w:rPr>
          <w:rFonts w:ascii="Times New Roman" w:hAnsi="Times New Roman"/>
          <w:sz w:val="24"/>
          <w:szCs w:val="24"/>
          <w:lang w:eastAsia="ru-RU"/>
        </w:rPr>
        <w:t xml:space="preserve"> формирования закрытого паевого инвестиционного фонда или с даты вступления в силу изменений и дополнений в правила доверительного управления закрытым паевым инвестиционным фондом, предусматривающих, что паевой инвестиционный фонд  относится к категории фондов социально значимых инвестиций.</w:t>
      </w:r>
    </w:p>
    <w:p w14:paraId="240EB78C" w14:textId="77777777" w:rsidR="006974E5" w:rsidRPr="00676B57" w:rsidRDefault="006974E5" w:rsidP="00AD4E8D">
      <w:pPr>
        <w:pStyle w:val="a4"/>
        <w:autoSpaceDE w:val="0"/>
        <w:autoSpaceDN w:val="0"/>
        <w:adjustRightInd w:val="0"/>
        <w:spacing w:after="0" w:line="360" w:lineRule="auto"/>
        <w:ind w:left="0" w:firstLine="709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676B57">
        <w:rPr>
          <w:rFonts w:ascii="Times New Roman" w:hAnsi="Times New Roman"/>
          <w:sz w:val="24"/>
          <w:szCs w:val="24"/>
          <w:lang w:eastAsia="ru-RU"/>
        </w:rPr>
        <w:t xml:space="preserve">Требование настоящего пункта не применяется к структуре активов паевого инвестиционного фонда, относящегося к категории фондов социально значимых инвестиций, </w:t>
      </w:r>
      <w:r w:rsidRPr="00676B57">
        <w:rPr>
          <w:rFonts w:ascii="Times New Roman" w:hAnsi="Times New Roman"/>
          <w:sz w:val="24"/>
          <w:szCs w:val="24"/>
          <w:lang w:eastAsia="ru-RU"/>
        </w:rPr>
        <w:lastRenderedPageBreak/>
        <w:t>если до окончания срока договора доверительного управления таким фондом осталось менее 1 года;</w:t>
      </w:r>
    </w:p>
    <w:p w14:paraId="63A42B5B" w14:textId="77777777" w:rsidR="006974E5" w:rsidRPr="00676B57" w:rsidRDefault="006974E5" w:rsidP="00AD4E8D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676B57">
        <w:rPr>
          <w:rFonts w:ascii="Times New Roman" w:hAnsi="Times New Roman"/>
          <w:sz w:val="24"/>
          <w:szCs w:val="24"/>
          <w:lang w:eastAsia="ru-RU"/>
        </w:rPr>
        <w:t>денежные средства, находящиеся во вкладах в одной кредитной организации, могут составлять не более 25 процентов стоимости активов;</w:t>
      </w:r>
    </w:p>
    <w:p w14:paraId="2C20366C" w14:textId="77777777" w:rsidR="006974E5" w:rsidRPr="00676B57" w:rsidRDefault="006974E5" w:rsidP="00AD4E8D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676B57">
        <w:rPr>
          <w:rFonts w:ascii="Times New Roman" w:hAnsi="Times New Roman"/>
          <w:sz w:val="24"/>
          <w:szCs w:val="24"/>
          <w:lang w:eastAsia="ru-RU"/>
        </w:rPr>
        <w:t>количество обыкновенных акций акционерного общества, не включенных в котировальные списки фондовых бирж, должно составлять более 25 процентов общего количества размещенных обыкновенных акций этого акционерного общества, по которым зарегистрированы отчеты об итогах выпуска (дополнительного выпуска);</w:t>
      </w:r>
    </w:p>
    <w:p w14:paraId="6AD4AA71" w14:textId="77777777" w:rsidR="006974E5" w:rsidRPr="00676B57" w:rsidRDefault="006974E5" w:rsidP="00AD4E8D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676B57">
        <w:rPr>
          <w:rFonts w:ascii="Times New Roman" w:hAnsi="Times New Roman"/>
          <w:sz w:val="24"/>
          <w:szCs w:val="24"/>
          <w:lang w:eastAsia="ru-RU"/>
        </w:rPr>
        <w:t>доля в уставном капитале общества с ограниченной ответственностью должна составлять более 25 процентов уставного капитала этого общества</w:t>
      </w:r>
      <w:proofErr w:type="gramStart"/>
      <w:r w:rsidRPr="00676B57">
        <w:rPr>
          <w:rFonts w:ascii="Times New Roman" w:hAnsi="Times New Roman"/>
          <w:sz w:val="24"/>
          <w:szCs w:val="24"/>
          <w:lang w:eastAsia="ru-RU"/>
        </w:rPr>
        <w:t>."</w:t>
      </w:r>
      <w:proofErr w:type="gramEnd"/>
    </w:p>
    <w:p w14:paraId="1B6BA277" w14:textId="77777777" w:rsidR="001F7613" w:rsidRPr="00676B57" w:rsidRDefault="001F7613" w:rsidP="00AD4E8D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outlineLvl w:val="1"/>
        <w:rPr>
          <w:rFonts w:ascii="Times New Roman" w:hAnsi="Times New Roman"/>
          <w:sz w:val="24"/>
          <w:szCs w:val="24"/>
        </w:rPr>
      </w:pPr>
      <w:r w:rsidRPr="00676B57">
        <w:rPr>
          <w:rFonts w:ascii="Times New Roman" w:hAnsi="Times New Roman"/>
          <w:b/>
          <w:sz w:val="24"/>
          <w:szCs w:val="24"/>
          <w:lang w:eastAsia="ru-RU"/>
        </w:rPr>
        <w:t>Предлагаемые изменения в</w:t>
      </w:r>
      <w:r w:rsidRPr="00676B57">
        <w:rPr>
          <w:rFonts w:ascii="Times New Roman" w:hAnsi="Times New Roman"/>
          <w:b/>
          <w:sz w:val="24"/>
          <w:szCs w:val="24"/>
        </w:rPr>
        <w:t xml:space="preserve"> </w:t>
      </w:r>
      <w:r w:rsidR="006974E5" w:rsidRPr="00676B57">
        <w:rPr>
          <w:rFonts w:ascii="Times New Roman" w:hAnsi="Times New Roman"/>
          <w:b/>
          <w:sz w:val="24"/>
          <w:szCs w:val="24"/>
          <w:lang w:eastAsia="ru-RU"/>
        </w:rPr>
        <w:t>Перечень расходов, связанных с доверительным управлением имуществом, составляющим активы акционерного инвестиционного фонда, или имуществом, составляющим паевой инвестиционный фонд, утвержденный Приказом ФСФР РФ от 28.02.2008 N 08-7/</w:t>
      </w:r>
      <w:proofErr w:type="spellStart"/>
      <w:r w:rsidR="006974E5" w:rsidRPr="00676B57">
        <w:rPr>
          <w:rFonts w:ascii="Times New Roman" w:hAnsi="Times New Roman"/>
          <w:b/>
          <w:sz w:val="24"/>
          <w:szCs w:val="24"/>
          <w:lang w:eastAsia="ru-RU"/>
        </w:rPr>
        <w:t>пз</w:t>
      </w:r>
      <w:proofErr w:type="spellEnd"/>
      <w:r w:rsidR="006974E5" w:rsidRPr="00676B57">
        <w:rPr>
          <w:rFonts w:ascii="Times New Roman" w:hAnsi="Times New Roman"/>
          <w:b/>
          <w:sz w:val="24"/>
          <w:szCs w:val="24"/>
          <w:lang w:eastAsia="ru-RU"/>
        </w:rPr>
        <w:t>-н (далее – Перечень расходов)</w:t>
      </w:r>
      <w:r w:rsidRPr="00676B57"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14:paraId="7B9BAFC0" w14:textId="0100C5E6" w:rsidR="006974E5" w:rsidRPr="00676B57" w:rsidRDefault="001F7613" w:rsidP="00AD4E8D">
      <w:pPr>
        <w:pStyle w:val="a4"/>
        <w:autoSpaceDE w:val="0"/>
        <w:autoSpaceDN w:val="0"/>
        <w:adjustRightInd w:val="0"/>
        <w:spacing w:after="0" w:line="360" w:lineRule="auto"/>
        <w:ind w:left="0" w:firstLine="709"/>
        <w:jc w:val="both"/>
        <w:outlineLvl w:val="1"/>
        <w:rPr>
          <w:rFonts w:ascii="Times New Roman" w:hAnsi="Times New Roman"/>
          <w:sz w:val="24"/>
          <w:szCs w:val="24"/>
        </w:rPr>
      </w:pPr>
      <w:r w:rsidRPr="00676B57">
        <w:rPr>
          <w:rFonts w:ascii="Times New Roman" w:hAnsi="Times New Roman"/>
          <w:sz w:val="24"/>
          <w:szCs w:val="24"/>
        </w:rPr>
        <w:t xml:space="preserve">Перечень расходов дополнить пунктом 36 </w:t>
      </w:r>
      <w:r w:rsidR="006974E5" w:rsidRPr="00676B57">
        <w:rPr>
          <w:rFonts w:ascii="Times New Roman" w:hAnsi="Times New Roman"/>
          <w:sz w:val="24"/>
          <w:szCs w:val="24"/>
        </w:rPr>
        <w:t>следующего содержания:</w:t>
      </w:r>
    </w:p>
    <w:p w14:paraId="1EB25EF3" w14:textId="77777777" w:rsidR="006974E5" w:rsidRPr="00676B57" w:rsidRDefault="006974E5" w:rsidP="00AD4E8D">
      <w:pPr>
        <w:pStyle w:val="a4"/>
        <w:autoSpaceDE w:val="0"/>
        <w:autoSpaceDN w:val="0"/>
        <w:adjustRightInd w:val="0"/>
        <w:spacing w:after="0" w:line="360" w:lineRule="auto"/>
        <w:ind w:left="0" w:firstLine="709"/>
        <w:jc w:val="both"/>
        <w:outlineLvl w:val="1"/>
        <w:rPr>
          <w:rFonts w:ascii="Times New Roman" w:hAnsi="Times New Roman"/>
          <w:sz w:val="24"/>
          <w:szCs w:val="24"/>
        </w:rPr>
      </w:pPr>
    </w:p>
    <w:p w14:paraId="3BF1500B" w14:textId="77777777" w:rsidR="006974E5" w:rsidRPr="00676B57" w:rsidRDefault="006974E5" w:rsidP="00AD4E8D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676B57">
        <w:rPr>
          <w:rFonts w:ascii="Times New Roman" w:hAnsi="Times New Roman" w:cs="Times New Roman"/>
          <w:lang w:val="ru-RU"/>
        </w:rPr>
        <w:t>"36) расходы, связанные с оплатой услуг по осуществлению операционной деятельность в отношении объектов недвижимости и оказанию на их базе специализированных социальных услуг лицам пожилого возраста, если паевые инвестиционные фонды относятся к категории фондов социально значимых инвестиций</w:t>
      </w:r>
      <w:proofErr w:type="gramStart"/>
      <w:r w:rsidRPr="00676B57">
        <w:rPr>
          <w:rFonts w:ascii="Times New Roman" w:hAnsi="Times New Roman" w:cs="Times New Roman"/>
          <w:lang w:val="ru-RU"/>
        </w:rPr>
        <w:t>."</w:t>
      </w:r>
      <w:proofErr w:type="gramEnd"/>
    </w:p>
    <w:p w14:paraId="7C631279" w14:textId="77777777" w:rsidR="00636ED6" w:rsidRPr="00676B57" w:rsidRDefault="00636ED6" w:rsidP="00AD4E8D">
      <w:pPr>
        <w:autoSpaceDE w:val="0"/>
        <w:autoSpaceDN w:val="0"/>
        <w:adjustRightInd w:val="0"/>
        <w:spacing w:line="360" w:lineRule="auto"/>
        <w:ind w:firstLine="709"/>
        <w:jc w:val="both"/>
        <w:outlineLvl w:val="1"/>
        <w:rPr>
          <w:rFonts w:ascii="Times New Roman" w:hAnsi="Times New Roman" w:cs="Times New Roman"/>
          <w:lang w:val="ru-RU"/>
        </w:rPr>
      </w:pPr>
    </w:p>
    <w:p w14:paraId="7FC8B79F" w14:textId="77777777" w:rsidR="00636ED6" w:rsidRPr="00676B57" w:rsidRDefault="00636ED6" w:rsidP="00AD4E8D">
      <w:pPr>
        <w:autoSpaceDE w:val="0"/>
        <w:autoSpaceDN w:val="0"/>
        <w:adjustRightInd w:val="0"/>
        <w:spacing w:line="360" w:lineRule="auto"/>
        <w:ind w:firstLine="709"/>
        <w:jc w:val="both"/>
        <w:outlineLvl w:val="1"/>
        <w:rPr>
          <w:rFonts w:ascii="Times New Roman" w:hAnsi="Times New Roman" w:cs="Times New Roman"/>
          <w:lang w:val="ru-RU"/>
        </w:rPr>
      </w:pPr>
      <w:r w:rsidRPr="00676B57">
        <w:rPr>
          <w:rFonts w:ascii="Times New Roman" w:hAnsi="Times New Roman" w:cs="Times New Roman"/>
          <w:lang w:val="ru-RU"/>
        </w:rPr>
        <w:t>Врезка 2</w:t>
      </w:r>
    </w:p>
    <w:p w14:paraId="52393EC7" w14:textId="77777777" w:rsidR="00636ED6" w:rsidRPr="00676B57" w:rsidRDefault="00F91F72" w:rsidP="00AD4E8D">
      <w:pPr>
        <w:autoSpaceDE w:val="0"/>
        <w:autoSpaceDN w:val="0"/>
        <w:adjustRightInd w:val="0"/>
        <w:spacing w:line="360" w:lineRule="auto"/>
        <w:ind w:firstLine="709"/>
        <w:jc w:val="both"/>
        <w:outlineLvl w:val="1"/>
        <w:rPr>
          <w:rFonts w:ascii="Times New Roman" w:hAnsi="Times New Roman" w:cs="Times New Roman"/>
          <w:b/>
          <w:lang w:val="ru-RU"/>
        </w:rPr>
      </w:pPr>
      <w:r w:rsidRPr="00676B57">
        <w:rPr>
          <w:rFonts w:ascii="Times New Roman" w:hAnsi="Times New Roman" w:cs="Times New Roman"/>
          <w:b/>
          <w:lang w:val="ru-RU"/>
        </w:rPr>
        <w:t xml:space="preserve">Европейские фонды социального предпринимательства – </w:t>
      </w:r>
      <w:proofErr w:type="spellStart"/>
      <w:r w:rsidRPr="00676B57">
        <w:rPr>
          <w:rFonts w:ascii="Times New Roman" w:hAnsi="Times New Roman" w:cs="Times New Roman"/>
          <w:b/>
          <w:lang w:val="ru-RU"/>
        </w:rPr>
        <w:t>European</w:t>
      </w:r>
      <w:proofErr w:type="spellEnd"/>
      <w:r w:rsidRPr="00676B57">
        <w:rPr>
          <w:rFonts w:ascii="Times New Roman" w:hAnsi="Times New Roman" w:cs="Times New Roman"/>
          <w:b/>
          <w:lang w:val="ru-RU"/>
        </w:rPr>
        <w:t xml:space="preserve"> </w:t>
      </w:r>
      <w:proofErr w:type="spellStart"/>
      <w:r w:rsidRPr="00676B57">
        <w:rPr>
          <w:rFonts w:ascii="Times New Roman" w:hAnsi="Times New Roman" w:cs="Times New Roman"/>
          <w:b/>
          <w:lang w:val="ru-RU"/>
        </w:rPr>
        <w:t>Social</w:t>
      </w:r>
      <w:proofErr w:type="spellEnd"/>
      <w:r w:rsidRPr="00676B57">
        <w:rPr>
          <w:rFonts w:ascii="Times New Roman" w:hAnsi="Times New Roman" w:cs="Times New Roman"/>
          <w:b/>
          <w:lang w:val="ru-RU"/>
        </w:rPr>
        <w:t xml:space="preserve"> </w:t>
      </w:r>
      <w:proofErr w:type="spellStart"/>
      <w:r w:rsidRPr="00676B57">
        <w:rPr>
          <w:rFonts w:ascii="Times New Roman" w:hAnsi="Times New Roman" w:cs="Times New Roman"/>
          <w:b/>
          <w:lang w:val="ru-RU"/>
        </w:rPr>
        <w:t>Entrepreneurship</w:t>
      </w:r>
      <w:proofErr w:type="spellEnd"/>
      <w:r w:rsidRPr="00676B57">
        <w:rPr>
          <w:rFonts w:ascii="Times New Roman" w:hAnsi="Times New Roman" w:cs="Times New Roman"/>
          <w:b/>
          <w:lang w:val="ru-RU"/>
        </w:rPr>
        <w:t xml:space="preserve"> </w:t>
      </w:r>
      <w:proofErr w:type="spellStart"/>
      <w:r w:rsidRPr="00676B57">
        <w:rPr>
          <w:rFonts w:ascii="Times New Roman" w:hAnsi="Times New Roman" w:cs="Times New Roman"/>
          <w:b/>
          <w:lang w:val="ru-RU"/>
        </w:rPr>
        <w:t>Funds</w:t>
      </w:r>
      <w:proofErr w:type="spellEnd"/>
      <w:r w:rsidRPr="00676B57">
        <w:rPr>
          <w:rFonts w:ascii="Times New Roman" w:hAnsi="Times New Roman" w:cs="Times New Roman"/>
          <w:b/>
          <w:lang w:val="ru-RU"/>
        </w:rPr>
        <w:t xml:space="preserve"> (</w:t>
      </w:r>
      <w:proofErr w:type="spellStart"/>
      <w:r w:rsidRPr="00676B57">
        <w:rPr>
          <w:rFonts w:ascii="Times New Roman" w:hAnsi="Times New Roman" w:cs="Times New Roman"/>
          <w:b/>
          <w:lang w:val="ru-RU"/>
        </w:rPr>
        <w:t>EuSEF</w:t>
      </w:r>
      <w:proofErr w:type="spellEnd"/>
      <w:r w:rsidRPr="00676B57">
        <w:rPr>
          <w:rFonts w:ascii="Times New Roman" w:hAnsi="Times New Roman" w:cs="Times New Roman"/>
          <w:b/>
          <w:lang w:val="ru-RU"/>
        </w:rPr>
        <w:t>)</w:t>
      </w:r>
    </w:p>
    <w:p w14:paraId="792A4769" w14:textId="77777777" w:rsidR="00F91F72" w:rsidRPr="00676B57" w:rsidRDefault="00F91F72" w:rsidP="00AD4E8D">
      <w:pPr>
        <w:autoSpaceDE w:val="0"/>
        <w:autoSpaceDN w:val="0"/>
        <w:adjustRightInd w:val="0"/>
        <w:spacing w:line="360" w:lineRule="auto"/>
        <w:ind w:firstLine="709"/>
        <w:jc w:val="both"/>
        <w:outlineLvl w:val="1"/>
        <w:rPr>
          <w:rFonts w:ascii="Times New Roman" w:hAnsi="Times New Roman" w:cs="Times New Roman"/>
          <w:lang w:val="ru-RU"/>
        </w:rPr>
      </w:pPr>
    </w:p>
    <w:p w14:paraId="66026F4B" w14:textId="77777777" w:rsidR="002E1CBF" w:rsidRPr="00676B57" w:rsidRDefault="002E1CBF" w:rsidP="00AD4E8D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676B57">
        <w:rPr>
          <w:rFonts w:ascii="Times New Roman" w:hAnsi="Times New Roman" w:cs="Times New Roman"/>
          <w:lang w:val="ru-RU"/>
        </w:rPr>
        <w:t>В июле 2013 года ЕС утвердил Правило 346/2</w:t>
      </w:r>
      <w:r w:rsidR="004B16D1" w:rsidRPr="00676B57">
        <w:rPr>
          <w:rFonts w:ascii="Times New Roman" w:hAnsi="Times New Roman" w:cs="Times New Roman"/>
          <w:lang w:val="ru-RU"/>
        </w:rPr>
        <w:t>013, вводящее новый тип фондов-</w:t>
      </w:r>
      <w:proofErr w:type="spellStart"/>
      <w:proofErr w:type="gramStart"/>
      <w:r w:rsidRPr="00676B57">
        <w:rPr>
          <w:rFonts w:ascii="Times New Roman" w:hAnsi="Times New Roman" w:cs="Times New Roman"/>
          <w:lang w:val="ru-RU"/>
        </w:rPr>
        <w:t>EuSEF</w:t>
      </w:r>
      <w:proofErr w:type="spellEnd"/>
      <w:proofErr w:type="gramEnd"/>
      <w:r w:rsidR="007A533A" w:rsidRPr="00676B57">
        <w:rPr>
          <w:rFonts w:ascii="Times New Roman" w:hAnsi="Times New Roman" w:cs="Times New Roman"/>
          <w:lang w:val="ru-RU"/>
        </w:rPr>
        <w:t>. Регулирование фондов социального</w:t>
      </w:r>
      <w:r w:rsidRPr="00676B57">
        <w:rPr>
          <w:rFonts w:ascii="Times New Roman" w:hAnsi="Times New Roman" w:cs="Times New Roman"/>
          <w:lang w:val="ru-RU"/>
        </w:rPr>
        <w:t xml:space="preserve"> предпринимательства является частью большой инициативы по развитию социального бизнеса, целью которой является усто</w:t>
      </w:r>
      <w:r w:rsidR="0051586F" w:rsidRPr="00676B57">
        <w:rPr>
          <w:rFonts w:ascii="Times New Roman" w:hAnsi="Times New Roman" w:cs="Times New Roman"/>
          <w:lang w:val="ru-RU"/>
        </w:rPr>
        <w:t>й</w:t>
      </w:r>
      <w:r w:rsidRPr="00676B57">
        <w:rPr>
          <w:rFonts w:ascii="Times New Roman" w:hAnsi="Times New Roman" w:cs="Times New Roman"/>
          <w:lang w:val="ru-RU"/>
        </w:rPr>
        <w:t>ч</w:t>
      </w:r>
      <w:r w:rsidR="0051586F" w:rsidRPr="00676B57">
        <w:rPr>
          <w:rFonts w:ascii="Times New Roman" w:hAnsi="Times New Roman" w:cs="Times New Roman"/>
          <w:lang w:val="ru-RU"/>
        </w:rPr>
        <w:t>ивый рост Европы</w:t>
      </w:r>
      <w:r w:rsidRPr="00676B57">
        <w:rPr>
          <w:rFonts w:ascii="Times New Roman" w:hAnsi="Times New Roman" w:cs="Times New Roman"/>
          <w:lang w:val="ru-RU"/>
        </w:rPr>
        <w:t xml:space="preserve"> в период до 2020 года. </w:t>
      </w:r>
      <w:r w:rsidR="004B16D1" w:rsidRPr="00676B57">
        <w:rPr>
          <w:rFonts w:ascii="Times New Roman" w:hAnsi="Times New Roman" w:cs="Times New Roman"/>
          <w:lang w:val="ru-RU"/>
        </w:rPr>
        <w:t>Под социальным бизнесом в данном контексте понимается предпринимательская деятельность, которая в качестве своих основных целей в большей степени ставит достижение социального эффекта, чем получение прибыли.</w:t>
      </w:r>
    </w:p>
    <w:p w14:paraId="06747CAC" w14:textId="77777777" w:rsidR="0051586F" w:rsidRPr="00676B57" w:rsidRDefault="0051586F" w:rsidP="00AD4E8D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676B57">
        <w:rPr>
          <w:rFonts w:ascii="Times New Roman" w:hAnsi="Times New Roman" w:cs="Times New Roman"/>
          <w:lang w:val="ru-RU"/>
        </w:rPr>
        <w:t xml:space="preserve">Создание </w:t>
      </w:r>
      <w:proofErr w:type="spellStart"/>
      <w:r w:rsidRPr="00676B57">
        <w:rPr>
          <w:rFonts w:ascii="Times New Roman" w:hAnsi="Times New Roman" w:cs="Times New Roman"/>
          <w:lang w:val="ru-RU"/>
        </w:rPr>
        <w:t>EuSEF</w:t>
      </w:r>
      <w:proofErr w:type="spellEnd"/>
      <w:r w:rsidRPr="00676B57">
        <w:rPr>
          <w:rFonts w:ascii="Times New Roman" w:hAnsi="Times New Roman" w:cs="Times New Roman"/>
          <w:lang w:val="ru-RU"/>
        </w:rPr>
        <w:t xml:space="preserve"> должно обеспечить финансирование социальной инфраструктуры за </w:t>
      </w:r>
      <w:r w:rsidRPr="00676B57">
        <w:rPr>
          <w:rFonts w:ascii="Times New Roman" w:hAnsi="Times New Roman" w:cs="Times New Roman"/>
          <w:lang w:val="ru-RU"/>
        </w:rPr>
        <w:lastRenderedPageBreak/>
        <w:t xml:space="preserve">счет содействия в привлечении средств фондами, специализирующимися на этом сегменте. </w:t>
      </w:r>
      <w:r w:rsidR="002E1CBF" w:rsidRPr="00676B57">
        <w:rPr>
          <w:rFonts w:ascii="Times New Roman" w:hAnsi="Times New Roman" w:cs="Times New Roman"/>
          <w:lang w:val="ru-RU"/>
        </w:rPr>
        <w:t xml:space="preserve"> </w:t>
      </w:r>
      <w:r w:rsidRPr="00676B57">
        <w:rPr>
          <w:rFonts w:ascii="Times New Roman" w:hAnsi="Times New Roman" w:cs="Times New Roman"/>
          <w:lang w:val="ru-RU"/>
        </w:rPr>
        <w:t>Регулирование помогает созданию данных фондов за счет двух инициатив – маркетингового паспорта таких фондов и создания эксклюзивного всеевропейского обозначения таких фондов в качестве социальных («</w:t>
      </w:r>
      <w:proofErr w:type="spellStart"/>
      <w:r w:rsidRPr="00676B57">
        <w:rPr>
          <w:rFonts w:ascii="Times New Roman" w:hAnsi="Times New Roman" w:cs="Times New Roman"/>
          <w:lang w:val="ru-RU"/>
        </w:rPr>
        <w:t>EuSEF</w:t>
      </w:r>
      <w:proofErr w:type="spellEnd"/>
      <w:r w:rsidRPr="00676B57">
        <w:rPr>
          <w:rFonts w:ascii="Times New Roman" w:hAnsi="Times New Roman" w:cs="Times New Roman"/>
          <w:lang w:val="ru-RU"/>
        </w:rPr>
        <w:t>»).</w:t>
      </w:r>
    </w:p>
    <w:p w14:paraId="3DDF7F97" w14:textId="77777777" w:rsidR="00853469" w:rsidRPr="00676B57" w:rsidRDefault="00853469" w:rsidP="00AD4E8D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lang w:val="ru-RU"/>
        </w:rPr>
      </w:pPr>
      <w:proofErr w:type="spellStart"/>
      <w:r w:rsidRPr="00676B57">
        <w:rPr>
          <w:rFonts w:ascii="Times New Roman" w:hAnsi="Times New Roman" w:cs="Times New Roman"/>
          <w:lang w:val="ru-RU"/>
        </w:rPr>
        <w:t>EuSEF</w:t>
      </w:r>
      <w:proofErr w:type="spellEnd"/>
      <w:r w:rsidRPr="00676B57">
        <w:rPr>
          <w:rFonts w:ascii="Times New Roman" w:hAnsi="Times New Roman" w:cs="Times New Roman"/>
          <w:lang w:val="ru-RU"/>
        </w:rPr>
        <w:t xml:space="preserve"> представляют собой паевые фонды (</w:t>
      </w:r>
      <w:proofErr w:type="spellStart"/>
      <w:r w:rsidRPr="00676B57">
        <w:rPr>
          <w:rFonts w:ascii="Times New Roman" w:hAnsi="Times New Roman" w:cs="Times New Roman"/>
          <w:lang w:val="ru-RU"/>
        </w:rPr>
        <w:t>UCIs</w:t>
      </w:r>
      <w:proofErr w:type="spellEnd"/>
      <w:r w:rsidRPr="00676B57">
        <w:rPr>
          <w:rFonts w:ascii="Times New Roman" w:hAnsi="Times New Roman" w:cs="Times New Roman"/>
          <w:lang w:val="ru-RU"/>
        </w:rPr>
        <w:t>), которые вкладывают не менее 70% в квалифи</w:t>
      </w:r>
      <w:r w:rsidR="00613C38" w:rsidRPr="00676B57">
        <w:rPr>
          <w:rFonts w:ascii="Times New Roman" w:hAnsi="Times New Roman" w:cs="Times New Roman"/>
          <w:lang w:val="ru-RU"/>
        </w:rPr>
        <w:t>цированные</w:t>
      </w:r>
      <w:r w:rsidRPr="00676B57">
        <w:rPr>
          <w:rFonts w:ascii="Times New Roman" w:hAnsi="Times New Roman" w:cs="Times New Roman"/>
          <w:lang w:val="ru-RU"/>
        </w:rPr>
        <w:t xml:space="preserve"> </w:t>
      </w:r>
      <w:r w:rsidR="00613C38" w:rsidRPr="00676B57">
        <w:rPr>
          <w:rFonts w:ascii="Times New Roman" w:hAnsi="Times New Roman" w:cs="Times New Roman"/>
          <w:lang w:val="ru-RU"/>
        </w:rPr>
        <w:t>инвестиции. Последние включают а</w:t>
      </w:r>
      <w:r w:rsidRPr="00676B57">
        <w:rPr>
          <w:rFonts w:ascii="Times New Roman" w:hAnsi="Times New Roman" w:cs="Times New Roman"/>
          <w:lang w:val="ru-RU"/>
        </w:rPr>
        <w:t>кции и соответс</w:t>
      </w:r>
      <w:r w:rsidR="00613C38" w:rsidRPr="00676B57">
        <w:rPr>
          <w:rFonts w:ascii="Times New Roman" w:hAnsi="Times New Roman" w:cs="Times New Roman"/>
          <w:lang w:val="ru-RU"/>
        </w:rPr>
        <w:t>т</w:t>
      </w:r>
      <w:r w:rsidRPr="00676B57">
        <w:rPr>
          <w:rFonts w:ascii="Times New Roman" w:hAnsi="Times New Roman" w:cs="Times New Roman"/>
          <w:lang w:val="ru-RU"/>
        </w:rPr>
        <w:t xml:space="preserve">вующие </w:t>
      </w:r>
      <w:proofErr w:type="spellStart"/>
      <w:r w:rsidRPr="00676B57">
        <w:rPr>
          <w:rFonts w:ascii="Times New Roman" w:hAnsi="Times New Roman" w:cs="Times New Roman"/>
          <w:lang w:val="ru-RU"/>
        </w:rPr>
        <w:t>квази</w:t>
      </w:r>
      <w:proofErr w:type="spellEnd"/>
      <w:r w:rsidRPr="00676B57">
        <w:rPr>
          <w:rFonts w:ascii="Times New Roman" w:hAnsi="Times New Roman" w:cs="Times New Roman"/>
          <w:lang w:val="ru-RU"/>
        </w:rPr>
        <w:t>-инструменты, размещенные квалификационными компани</w:t>
      </w:r>
      <w:r w:rsidR="00613C38" w:rsidRPr="00676B57">
        <w:rPr>
          <w:rFonts w:ascii="Times New Roman" w:hAnsi="Times New Roman" w:cs="Times New Roman"/>
          <w:lang w:val="ru-RU"/>
        </w:rPr>
        <w:t>я</w:t>
      </w:r>
      <w:r w:rsidRPr="00676B57">
        <w:rPr>
          <w:rFonts w:ascii="Times New Roman" w:hAnsi="Times New Roman" w:cs="Times New Roman"/>
          <w:lang w:val="ru-RU"/>
        </w:rPr>
        <w:t>ми</w:t>
      </w:r>
      <w:r w:rsidR="00613C38" w:rsidRPr="00676B57">
        <w:rPr>
          <w:rFonts w:ascii="Times New Roman" w:hAnsi="Times New Roman" w:cs="Times New Roman"/>
          <w:lang w:val="ru-RU"/>
        </w:rPr>
        <w:t xml:space="preserve"> (социальным бизнесом), </w:t>
      </w:r>
      <w:proofErr w:type="spellStart"/>
      <w:r w:rsidR="00613C38" w:rsidRPr="00676B57">
        <w:rPr>
          <w:rFonts w:ascii="Times New Roman" w:hAnsi="Times New Roman" w:cs="Times New Roman"/>
          <w:lang w:val="ru-RU"/>
        </w:rPr>
        <w:t>секьюртизированные</w:t>
      </w:r>
      <w:proofErr w:type="spellEnd"/>
      <w:r w:rsidR="00613C38" w:rsidRPr="00676B57">
        <w:rPr>
          <w:rFonts w:ascii="Times New Roman" w:hAnsi="Times New Roman" w:cs="Times New Roman"/>
          <w:lang w:val="ru-RU"/>
        </w:rPr>
        <w:t xml:space="preserve"> или </w:t>
      </w:r>
      <w:proofErr w:type="spellStart"/>
      <w:r w:rsidR="00613C38" w:rsidRPr="00676B57">
        <w:rPr>
          <w:rFonts w:ascii="Times New Roman" w:hAnsi="Times New Roman" w:cs="Times New Roman"/>
          <w:lang w:val="ru-RU"/>
        </w:rPr>
        <w:t>несекьюритизированные</w:t>
      </w:r>
      <w:proofErr w:type="spellEnd"/>
      <w:r w:rsidR="00613C38" w:rsidRPr="00676B57">
        <w:rPr>
          <w:rFonts w:ascii="Times New Roman" w:hAnsi="Times New Roman" w:cs="Times New Roman"/>
          <w:lang w:val="ru-RU"/>
        </w:rPr>
        <w:t xml:space="preserve"> долговые инструменты данных компаний, паи/акции </w:t>
      </w:r>
      <w:proofErr w:type="spellStart"/>
      <w:r w:rsidR="00613C38" w:rsidRPr="00676B57">
        <w:rPr>
          <w:rFonts w:ascii="Times New Roman" w:hAnsi="Times New Roman" w:cs="Times New Roman"/>
          <w:lang w:val="ru-RU"/>
        </w:rPr>
        <w:t>EuSEF</w:t>
      </w:r>
      <w:proofErr w:type="spellEnd"/>
      <w:r w:rsidR="00613C38" w:rsidRPr="00676B57">
        <w:rPr>
          <w:rFonts w:ascii="Times New Roman" w:hAnsi="Times New Roman" w:cs="Times New Roman"/>
          <w:lang w:val="ru-RU"/>
        </w:rPr>
        <w:t xml:space="preserve">, обеспеченные или необеспеченные займы, предоставленные </w:t>
      </w:r>
      <w:proofErr w:type="spellStart"/>
      <w:r w:rsidR="00613C38" w:rsidRPr="00676B57">
        <w:rPr>
          <w:rFonts w:ascii="Times New Roman" w:hAnsi="Times New Roman" w:cs="Times New Roman"/>
          <w:lang w:val="ru-RU"/>
        </w:rPr>
        <w:t>EuSEF</w:t>
      </w:r>
      <w:proofErr w:type="spellEnd"/>
      <w:r w:rsidR="00613C38" w:rsidRPr="00676B57">
        <w:rPr>
          <w:rFonts w:ascii="Times New Roman" w:hAnsi="Times New Roman" w:cs="Times New Roman"/>
          <w:lang w:val="ru-RU"/>
        </w:rPr>
        <w:t xml:space="preserve"> квалифицированным компаниям.</w:t>
      </w:r>
    </w:p>
    <w:p w14:paraId="422EAB08" w14:textId="0F30D33F" w:rsidR="00F91F72" w:rsidRPr="00676B57" w:rsidRDefault="00613C38" w:rsidP="00AD4E8D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676B57">
        <w:rPr>
          <w:rFonts w:ascii="Times New Roman" w:hAnsi="Times New Roman" w:cs="Times New Roman"/>
          <w:lang w:val="ru-RU"/>
        </w:rPr>
        <w:t>Регулированием так</w:t>
      </w:r>
      <w:r w:rsidR="002C6EF6" w:rsidRPr="00676B57">
        <w:rPr>
          <w:rFonts w:ascii="Times New Roman" w:hAnsi="Times New Roman" w:cs="Times New Roman"/>
          <w:lang w:val="ru-RU"/>
        </w:rPr>
        <w:t>же установлены</w:t>
      </w:r>
      <w:r w:rsidR="007352A0" w:rsidRPr="00676B57">
        <w:rPr>
          <w:rFonts w:ascii="Times New Roman" w:hAnsi="Times New Roman" w:cs="Times New Roman"/>
          <w:lang w:val="ru-RU"/>
        </w:rPr>
        <w:t xml:space="preserve"> треб</w:t>
      </w:r>
      <w:r w:rsidRPr="00676B57">
        <w:rPr>
          <w:rFonts w:ascii="Times New Roman" w:hAnsi="Times New Roman" w:cs="Times New Roman"/>
          <w:lang w:val="ru-RU"/>
        </w:rPr>
        <w:t>ования к социальному бизнесу, в который могут инвестировать данные фонды. Т</w:t>
      </w:r>
      <w:r w:rsidR="007352A0" w:rsidRPr="00676B57">
        <w:rPr>
          <w:rFonts w:ascii="Times New Roman" w:hAnsi="Times New Roman" w:cs="Times New Roman"/>
          <w:lang w:val="ru-RU"/>
        </w:rPr>
        <w:t>ребования включают наличие цели достижения социального эффекта в уставных документах компании, преимущественное использование прибыли для достижения основной социальной задачи бизнеса, открытость и ответственность ведения бизнеса</w:t>
      </w:r>
      <w:r w:rsidR="004B16D1" w:rsidRPr="00676B57">
        <w:rPr>
          <w:rFonts w:ascii="Times New Roman" w:hAnsi="Times New Roman" w:cs="Times New Roman"/>
          <w:lang w:val="ru-RU"/>
        </w:rPr>
        <w:t xml:space="preserve"> и др</w:t>
      </w:r>
      <w:r w:rsidR="007352A0" w:rsidRPr="00676B57">
        <w:rPr>
          <w:rFonts w:ascii="Times New Roman" w:hAnsi="Times New Roman" w:cs="Times New Roman"/>
          <w:lang w:val="ru-RU"/>
        </w:rPr>
        <w:t>.</w:t>
      </w:r>
    </w:p>
    <w:p w14:paraId="13643052" w14:textId="77777777" w:rsidR="007352A0" w:rsidRPr="00676B57" w:rsidRDefault="007352A0" w:rsidP="00AD4E8D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676B57">
        <w:rPr>
          <w:rFonts w:ascii="Times New Roman" w:hAnsi="Times New Roman" w:cs="Times New Roman"/>
          <w:lang w:val="ru-RU"/>
        </w:rPr>
        <w:t xml:space="preserve">Инвесторами социальных фондов </w:t>
      </w:r>
      <w:r w:rsidR="004B16D1" w:rsidRPr="00676B57">
        <w:rPr>
          <w:rFonts w:ascii="Times New Roman" w:hAnsi="Times New Roman" w:cs="Times New Roman"/>
          <w:lang w:val="ru-RU"/>
        </w:rPr>
        <w:t xml:space="preserve">могут выступать профессиональные клиенты (в соответствии с </w:t>
      </w:r>
      <w:proofErr w:type="spellStart"/>
      <w:r w:rsidR="004B16D1" w:rsidRPr="00676B57">
        <w:rPr>
          <w:rFonts w:ascii="Times New Roman" w:hAnsi="Times New Roman" w:cs="Times New Roman"/>
        </w:rPr>
        <w:t>MiFID</w:t>
      </w:r>
      <w:proofErr w:type="spellEnd"/>
      <w:r w:rsidR="004B16D1" w:rsidRPr="00676B57">
        <w:rPr>
          <w:rFonts w:ascii="Times New Roman" w:hAnsi="Times New Roman" w:cs="Times New Roman"/>
          <w:lang w:val="ru-RU"/>
        </w:rPr>
        <w:t>) или инвесторы, вкладывающие не менее 100 тыс. евро и подписавшие декларацию о понимании рисков инвестиций.</w:t>
      </w:r>
    </w:p>
    <w:bookmarkEnd w:id="0"/>
    <w:p w14:paraId="059E682C" w14:textId="77777777" w:rsidR="00F91F72" w:rsidRPr="000C1E94" w:rsidRDefault="00F91F72" w:rsidP="00636ED6">
      <w:pPr>
        <w:autoSpaceDE w:val="0"/>
        <w:autoSpaceDN w:val="0"/>
        <w:adjustRightInd w:val="0"/>
        <w:jc w:val="both"/>
        <w:outlineLvl w:val="1"/>
        <w:rPr>
          <w:lang w:val="ru-RU"/>
        </w:rPr>
      </w:pPr>
    </w:p>
    <w:sectPr w:rsidR="00F91F72" w:rsidRPr="000C1E94" w:rsidSect="00EC46F3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8960B4"/>
    <w:multiLevelType w:val="hybridMultilevel"/>
    <w:tmpl w:val="E99A635E"/>
    <w:lvl w:ilvl="0" w:tplc="2F181E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7B24B72E">
      <w:start w:val="1"/>
      <w:numFmt w:val="decimal"/>
      <w:lvlText w:val="%3)"/>
      <w:lvlJc w:val="left"/>
      <w:pPr>
        <w:ind w:left="1800" w:hanging="18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CE620A9"/>
    <w:multiLevelType w:val="hybridMultilevel"/>
    <w:tmpl w:val="694E2F60"/>
    <w:lvl w:ilvl="0" w:tplc="0419001B">
      <w:start w:val="1"/>
      <w:numFmt w:val="lowerRoman"/>
      <w:lvlText w:val="%1."/>
      <w:lvlJc w:val="righ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20C2088"/>
    <w:multiLevelType w:val="hybridMultilevel"/>
    <w:tmpl w:val="98F21B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5664D9"/>
    <w:multiLevelType w:val="hybridMultilevel"/>
    <w:tmpl w:val="5F9A04BC"/>
    <w:lvl w:ilvl="0" w:tplc="7B24B72E">
      <w:start w:val="1"/>
      <w:numFmt w:val="decimal"/>
      <w:lvlText w:val="%1)"/>
      <w:lvlJc w:val="left"/>
      <w:pPr>
        <w:ind w:left="1800" w:hanging="1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FA06BE"/>
    <w:multiLevelType w:val="hybridMultilevel"/>
    <w:tmpl w:val="694E2F60"/>
    <w:lvl w:ilvl="0" w:tplc="0419001B">
      <w:start w:val="1"/>
      <w:numFmt w:val="lowerRoman"/>
      <w:lvlText w:val="%1."/>
      <w:lvlJc w:val="righ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D435487"/>
    <w:multiLevelType w:val="hybridMultilevel"/>
    <w:tmpl w:val="02A854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DAD2322"/>
    <w:multiLevelType w:val="hybridMultilevel"/>
    <w:tmpl w:val="CCE29FE2"/>
    <w:lvl w:ilvl="0" w:tplc="2F181E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EF135E7"/>
    <w:multiLevelType w:val="hybridMultilevel"/>
    <w:tmpl w:val="694E2F60"/>
    <w:lvl w:ilvl="0" w:tplc="0419001B">
      <w:start w:val="1"/>
      <w:numFmt w:val="lowerRoman"/>
      <w:lvlText w:val="%1."/>
      <w:lvlJc w:val="righ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0"/>
  </w:num>
  <w:num w:numId="5">
    <w:abstractNumId w:val="3"/>
  </w:num>
  <w:num w:numId="6">
    <w:abstractNumId w:val="1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C01"/>
    <w:rsid w:val="00001FB9"/>
    <w:rsid w:val="000C1E94"/>
    <w:rsid w:val="001406B7"/>
    <w:rsid w:val="001F2B92"/>
    <w:rsid w:val="001F7613"/>
    <w:rsid w:val="00260559"/>
    <w:rsid w:val="002C6EF6"/>
    <w:rsid w:val="002E1CBF"/>
    <w:rsid w:val="0034693D"/>
    <w:rsid w:val="00483076"/>
    <w:rsid w:val="004833AB"/>
    <w:rsid w:val="004B16D1"/>
    <w:rsid w:val="0051586F"/>
    <w:rsid w:val="0061375B"/>
    <w:rsid w:val="00613C38"/>
    <w:rsid w:val="00621552"/>
    <w:rsid w:val="00633488"/>
    <w:rsid w:val="00636ED6"/>
    <w:rsid w:val="006627D7"/>
    <w:rsid w:val="00676B57"/>
    <w:rsid w:val="006974E5"/>
    <w:rsid w:val="006A6094"/>
    <w:rsid w:val="007352A0"/>
    <w:rsid w:val="007A533A"/>
    <w:rsid w:val="007F0C01"/>
    <w:rsid w:val="00853469"/>
    <w:rsid w:val="008B28D2"/>
    <w:rsid w:val="0091081E"/>
    <w:rsid w:val="00A10B0A"/>
    <w:rsid w:val="00A627F5"/>
    <w:rsid w:val="00AD4E8D"/>
    <w:rsid w:val="00C1031C"/>
    <w:rsid w:val="00C767B5"/>
    <w:rsid w:val="00DE0232"/>
    <w:rsid w:val="00E2036E"/>
    <w:rsid w:val="00EC46F3"/>
    <w:rsid w:val="00EC4D80"/>
    <w:rsid w:val="00F36127"/>
    <w:rsid w:val="00F56644"/>
    <w:rsid w:val="00F73E9A"/>
    <w:rsid w:val="00F91F72"/>
    <w:rsid w:val="00FD4F64"/>
    <w:rsid w:val="00FE7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4EB6AB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767B5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ConsPlusTitle">
    <w:name w:val="ConsPlusTitle"/>
    <w:uiPriority w:val="99"/>
    <w:rsid w:val="006974E5"/>
    <w:pPr>
      <w:autoSpaceDE w:val="0"/>
      <w:autoSpaceDN w:val="0"/>
      <w:adjustRightInd w:val="0"/>
    </w:pPr>
    <w:rPr>
      <w:rFonts w:ascii="Times New Roman" w:eastAsia="Calibri" w:hAnsi="Times New Roman" w:cs="Times New Roman"/>
      <w:b/>
      <w:bCs/>
      <w:sz w:val="22"/>
      <w:szCs w:val="22"/>
      <w:lang w:val="ru-RU"/>
    </w:rPr>
  </w:style>
  <w:style w:type="paragraph" w:styleId="a4">
    <w:name w:val="List Paragraph"/>
    <w:basedOn w:val="a"/>
    <w:uiPriority w:val="34"/>
    <w:qFormat/>
    <w:rsid w:val="006974E5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ru-RU" w:eastAsia="en-US"/>
    </w:rPr>
  </w:style>
  <w:style w:type="paragraph" w:customStyle="1" w:styleId="Default">
    <w:name w:val="Default"/>
    <w:rsid w:val="002E1CBF"/>
    <w:pPr>
      <w:widowControl w:val="0"/>
      <w:autoSpaceDE w:val="0"/>
      <w:autoSpaceDN w:val="0"/>
      <w:adjustRightInd w:val="0"/>
    </w:pPr>
    <w:rPr>
      <w:rFonts w:ascii="Georgia" w:hAnsi="Georgia" w:cs="Georgia"/>
      <w:color w:val="000000"/>
    </w:rPr>
  </w:style>
  <w:style w:type="paragraph" w:styleId="a5">
    <w:name w:val="Balloon Text"/>
    <w:basedOn w:val="a"/>
    <w:link w:val="a6"/>
    <w:uiPriority w:val="99"/>
    <w:semiHidden/>
    <w:unhideWhenUsed/>
    <w:rsid w:val="00001FB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1F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767B5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ConsPlusTitle">
    <w:name w:val="ConsPlusTitle"/>
    <w:uiPriority w:val="99"/>
    <w:rsid w:val="006974E5"/>
    <w:pPr>
      <w:autoSpaceDE w:val="0"/>
      <w:autoSpaceDN w:val="0"/>
      <w:adjustRightInd w:val="0"/>
    </w:pPr>
    <w:rPr>
      <w:rFonts w:ascii="Times New Roman" w:eastAsia="Calibri" w:hAnsi="Times New Roman" w:cs="Times New Roman"/>
      <w:b/>
      <w:bCs/>
      <w:sz w:val="22"/>
      <w:szCs w:val="22"/>
      <w:lang w:val="ru-RU"/>
    </w:rPr>
  </w:style>
  <w:style w:type="paragraph" w:styleId="a4">
    <w:name w:val="List Paragraph"/>
    <w:basedOn w:val="a"/>
    <w:uiPriority w:val="34"/>
    <w:qFormat/>
    <w:rsid w:val="006974E5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ru-RU" w:eastAsia="en-US"/>
    </w:rPr>
  </w:style>
  <w:style w:type="paragraph" w:customStyle="1" w:styleId="Default">
    <w:name w:val="Default"/>
    <w:rsid w:val="002E1CBF"/>
    <w:pPr>
      <w:widowControl w:val="0"/>
      <w:autoSpaceDE w:val="0"/>
      <w:autoSpaceDN w:val="0"/>
      <w:adjustRightInd w:val="0"/>
    </w:pPr>
    <w:rPr>
      <w:rFonts w:ascii="Georgia" w:hAnsi="Georgia" w:cs="Georgia"/>
      <w:color w:val="000000"/>
    </w:rPr>
  </w:style>
  <w:style w:type="paragraph" w:styleId="a5">
    <w:name w:val="Balloon Text"/>
    <w:basedOn w:val="a"/>
    <w:link w:val="a6"/>
    <w:uiPriority w:val="99"/>
    <w:semiHidden/>
    <w:unhideWhenUsed/>
    <w:rsid w:val="00001FB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1F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054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B60C5107503671F5AB05027669BFD56429730225A04F7A581E27D2A4A26EEF86FCB524C541A2FF7Df5z0P" TargetMode="External"/><Relationship Id="rId3" Type="http://schemas.microsoft.com/office/2007/relationships/stylesWithEffects" Target="stylesWithEffects.xml"/><Relationship Id="rId7" Type="http://schemas.openxmlformats.org/officeDocument/2006/relationships/image" Target="cid:0ABAF60B-4AF7-4078-9717-8C273330ED60@wlc.loca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0BD784012796CE4E33BEE7F656891CDF827DA8B1C561F1B7DE66C4B910FA4B45BB293F9EBF42C7A1g3C5Q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B60C5107503671F5AB05027669BFD56429730225A04F7A581E27D2A4A26EEF86FCB524C541A2FF7Ff5zFP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8</Pages>
  <Words>2451</Words>
  <Characters>13974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Комаров Алексей Константинович</cp:lastModifiedBy>
  <cp:revision>5</cp:revision>
  <cp:lastPrinted>2015-02-05T08:06:00Z</cp:lastPrinted>
  <dcterms:created xsi:type="dcterms:W3CDTF">2015-02-05T08:06:00Z</dcterms:created>
  <dcterms:modified xsi:type="dcterms:W3CDTF">2015-03-05T13:44:00Z</dcterms:modified>
</cp:coreProperties>
</file>