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Pr="006C2D9D" w:rsidRDefault="001747E8" w:rsidP="001747E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C2D9D">
        <w:rPr>
          <w:rFonts w:ascii="Times New Roman" w:hAnsi="Times New Roman" w:cs="Times New Roman"/>
          <w:b/>
          <w:sz w:val="28"/>
          <w:szCs w:val="26"/>
        </w:rPr>
        <w:t>Конструктивное взаимодействие</w:t>
      </w:r>
    </w:p>
    <w:p w:rsidR="001747E8" w:rsidRDefault="001747E8" w:rsidP="00093788">
      <w:pPr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C621BE" w:rsidRDefault="00C621BE" w:rsidP="0009378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823740" cy="1857375"/>
            <wp:effectExtent l="0" t="0" r="0" b="0"/>
            <wp:docPr id="1" name="Рисунок 1" descr="C:\Users\AKomarov\Desktop\Журнал новый номер\Номер 26\burg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Журнал новый номер\Номер 26\burga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4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88" w:rsidRPr="00CF6ECF" w:rsidRDefault="00093788" w:rsidP="0009378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6ECF">
        <w:rPr>
          <w:rFonts w:ascii="Times New Roman" w:hAnsi="Times New Roman" w:cs="Times New Roman"/>
          <w:i/>
          <w:sz w:val="26"/>
          <w:szCs w:val="26"/>
        </w:rPr>
        <w:t xml:space="preserve">Вадим </w:t>
      </w:r>
      <w:proofErr w:type="spellStart"/>
      <w:r w:rsidRPr="00CF6ECF">
        <w:rPr>
          <w:rFonts w:ascii="Times New Roman" w:hAnsi="Times New Roman" w:cs="Times New Roman"/>
          <w:i/>
          <w:sz w:val="26"/>
          <w:szCs w:val="26"/>
        </w:rPr>
        <w:t>Бурганов</w:t>
      </w:r>
      <w:proofErr w:type="spellEnd"/>
    </w:p>
    <w:p w:rsidR="00093788" w:rsidRPr="00CF6ECF" w:rsidRDefault="00093788" w:rsidP="0009378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6ECF">
        <w:rPr>
          <w:rFonts w:ascii="Times New Roman" w:hAnsi="Times New Roman" w:cs="Times New Roman"/>
          <w:i/>
          <w:sz w:val="26"/>
          <w:szCs w:val="26"/>
        </w:rPr>
        <w:t>Заместитель руководителя направления</w:t>
      </w:r>
    </w:p>
    <w:p w:rsidR="00093788" w:rsidRPr="00CF6ECF" w:rsidRDefault="00093788" w:rsidP="0009378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6ECF">
        <w:rPr>
          <w:rFonts w:ascii="Times New Roman" w:hAnsi="Times New Roman" w:cs="Times New Roman"/>
          <w:i/>
          <w:sz w:val="26"/>
          <w:szCs w:val="26"/>
        </w:rPr>
        <w:t>спецдепозитарного обслуживания СД "ИНФИНИТУМ</w:t>
      </w:r>
    </w:p>
    <w:p w:rsidR="00093788" w:rsidRDefault="00093788" w:rsidP="00C41A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5B1" w:rsidRPr="00A9166E" w:rsidRDefault="007F4F9D" w:rsidP="00C6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 xml:space="preserve">За последние два года нормативные акты в сфере </w:t>
      </w:r>
      <w:proofErr w:type="gramStart"/>
      <w:r w:rsidRPr="00A9166E">
        <w:rPr>
          <w:rFonts w:ascii="Times New Roman" w:hAnsi="Times New Roman" w:cs="Times New Roman"/>
          <w:sz w:val="26"/>
          <w:szCs w:val="26"/>
        </w:rPr>
        <w:t>регулирования процесса инвестирования средств пенсионных накоплений</w:t>
      </w:r>
      <w:proofErr w:type="gramEnd"/>
      <w:r w:rsidRPr="00A9166E">
        <w:rPr>
          <w:rFonts w:ascii="Times New Roman" w:hAnsi="Times New Roman" w:cs="Times New Roman"/>
          <w:sz w:val="26"/>
          <w:szCs w:val="26"/>
        </w:rPr>
        <w:t xml:space="preserve"> и пенсионных резервов существенно изменились.  Как эти изменения отразились на </w:t>
      </w:r>
      <w:r w:rsidR="00CA5850" w:rsidRPr="00A9166E">
        <w:rPr>
          <w:rFonts w:ascii="Times New Roman" w:hAnsi="Times New Roman" w:cs="Times New Roman"/>
          <w:sz w:val="26"/>
          <w:szCs w:val="26"/>
        </w:rPr>
        <w:t xml:space="preserve">деятельности и </w:t>
      </w:r>
      <w:r w:rsidRPr="00A9166E">
        <w:rPr>
          <w:rFonts w:ascii="Times New Roman" w:hAnsi="Times New Roman" w:cs="Times New Roman"/>
          <w:sz w:val="26"/>
          <w:szCs w:val="26"/>
        </w:rPr>
        <w:t>взаимодействии негосударственных пенсионных фондов и специализированных депозитариев</w:t>
      </w:r>
      <w:r w:rsidR="00CA5850"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Pr="00A9166E">
        <w:rPr>
          <w:rFonts w:ascii="Times New Roman" w:hAnsi="Times New Roman" w:cs="Times New Roman"/>
          <w:sz w:val="26"/>
          <w:szCs w:val="26"/>
        </w:rPr>
        <w:t>– рассмотрим в этой статье.</w:t>
      </w:r>
    </w:p>
    <w:p w:rsidR="00F3058B" w:rsidRPr="00A9166E" w:rsidRDefault="00F3058B" w:rsidP="00C62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 xml:space="preserve">В 2014 году для негосударственных пенсионных фондов Указанием  Банка России №3237-У были установлены требования к кредитным организациям, в которых фонды, их управляющие и брокеры могли размещать (хранить) средства пенсионных накоплений. Ранее таких требований не было вообще, и расчетные счета могли быть открыты в любом банке, который являлся участником системы страхования вкладов. Новые требования были аналогичны требованиям к кредитным организациям, в которых разрешалось размещать пенсионные накопления в депозиты, и были привязаны к рейтингу банка. В итоге количество кредитных организаций, допущенных к операциям с пенсионными накоплениями, было сокращено до тридцати пяти (на момент вступления в силу Указания ЦБ). Фондам, которые не успели вовремя перевести расчеты в соответствующие требованиям кредитные организации, специализированными депозитариями были выставлены нарушения. Однако по нашему мнению эти нарушения не были существенными, т.к. связаны с тем, что фондам не было дано достаточно времени на приведение деятельности в соответствие. Позже все они достаточно быстро были устранены. </w:t>
      </w:r>
    </w:p>
    <w:p w:rsidR="00F3058B" w:rsidRPr="00A9166E" w:rsidRDefault="00F3058B" w:rsidP="00C62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lastRenderedPageBreak/>
        <w:t xml:space="preserve">В 2015 году это Указание ЦБ было отменено, а Постановление Правительства №761, устанавливающее требования к кредитным организациям при размещении накоплений в депозиты, как и Постановление Правительства №379, устанавливающее требования и ограничения на инвестирование средств пенсионных накоплений, для негосударственных пенсионных фондов были заменены на Положение Банка России №451-П. Что интересно, в промежуток времени с 28.12.2014 по 09.02.2015 существовал правовой вакуум, когда ПП№379 и ПП№761 уже не применялись в отношении негосударственных пенсионных фондов, а Положение ЦБ №451-П еще не вступило в силу. Инвестирование и контроль в этот промежуток времени осуществлялись по правилам ПП№379 и ПП№761. </w:t>
      </w:r>
    </w:p>
    <w:p w:rsidR="00F3058B" w:rsidRPr="00A9166E" w:rsidRDefault="00F3058B" w:rsidP="00C62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 xml:space="preserve">Положением Банка России №451-П в чем-то были установлены кардинально новые требования, выполнение и контроль которых потребовал от негосударственных пенсионных фондов, их управляющих и специализированных депозитариев существенных усилий. Например, были установлены структурные ограничения на долю активов в банковских группах. При </w:t>
      </w:r>
      <w:r w:rsidR="006C2D9D">
        <w:rPr>
          <w:rFonts w:ascii="Times New Roman" w:hAnsi="Times New Roman" w:cs="Times New Roman"/>
          <w:sz w:val="26"/>
          <w:szCs w:val="26"/>
        </w:rPr>
        <w:t>о</w:t>
      </w:r>
      <w:r w:rsidRPr="00A9166E">
        <w:rPr>
          <w:rFonts w:ascii="Times New Roman" w:hAnsi="Times New Roman" w:cs="Times New Roman"/>
          <w:sz w:val="26"/>
          <w:szCs w:val="26"/>
        </w:rPr>
        <w:t>тсутств</w:t>
      </w:r>
      <w:r w:rsidR="006C2D9D">
        <w:rPr>
          <w:rFonts w:ascii="Times New Roman" w:hAnsi="Times New Roman" w:cs="Times New Roman"/>
          <w:sz w:val="26"/>
          <w:szCs w:val="26"/>
        </w:rPr>
        <w:t>ии</w:t>
      </w:r>
      <w:r w:rsidRPr="00A9166E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6C2D9D">
        <w:rPr>
          <w:rFonts w:ascii="Times New Roman" w:hAnsi="Times New Roman" w:cs="Times New Roman"/>
          <w:sz w:val="26"/>
          <w:szCs w:val="26"/>
        </w:rPr>
        <w:t>а</w:t>
      </w:r>
      <w:r w:rsidRPr="00A9166E">
        <w:rPr>
          <w:rFonts w:ascii="Times New Roman" w:hAnsi="Times New Roman" w:cs="Times New Roman"/>
          <w:sz w:val="26"/>
          <w:szCs w:val="26"/>
        </w:rPr>
        <w:t xml:space="preserve"> раскрытия информации о составе банковских групп в России. Для осуществления надлежащего контроля потребовалось рассмотреть отчетность по МСФО всех существующих в РФ кредитных организаций, т.к. это единственный публичный документ, в котором банки обязаны раскрывать состав своих групп, если таковые существуют. Также были установлены новые требования к кредитным организациям в целях размещения денежных средств и депозитов. Теперь требуемый уровень рейтинга не закрепляется нормативным актом, а утверждается решением Совета директоров Банка России. Полагаем, что это позволит Банку России более оперативно реагировать на происходящие изменения и регулировать процесс инвестирования пенсионных накоплений. С момента принятия этого Положения в феврале 2015 Совет директоров ЦБ уже трижды принимал решения в отношении рейтингов.</w:t>
      </w:r>
    </w:p>
    <w:p w:rsidR="00F3058B" w:rsidRPr="00A9166E" w:rsidRDefault="00F3058B" w:rsidP="00C62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 xml:space="preserve">Положением установлены и иные дополнительные требования и ограничения (субординированные облигации, облигации концессионеров, паи иностранных фондов и т.д.), которые, так или иначе, отразились на всех участниках рынка. Для специализированных депозитариев все это потребовало автоматизации, доработки </w:t>
      </w:r>
      <w:proofErr w:type="gramStart"/>
      <w:r w:rsidRPr="00A9166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9166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9166E">
        <w:rPr>
          <w:rFonts w:ascii="Times New Roman" w:hAnsi="Times New Roman" w:cs="Times New Roman"/>
          <w:sz w:val="26"/>
          <w:szCs w:val="26"/>
        </w:rPr>
        <w:t>поиска</w:t>
      </w:r>
      <w:proofErr w:type="gramEnd"/>
      <w:r w:rsidRPr="00A9166E">
        <w:rPr>
          <w:rFonts w:ascii="Times New Roman" w:hAnsi="Times New Roman" w:cs="Times New Roman"/>
          <w:sz w:val="26"/>
          <w:szCs w:val="26"/>
        </w:rPr>
        <w:t xml:space="preserve"> и закачки в учетные системы необходимой информации, изменения подходов и позиций по контролю.</w:t>
      </w:r>
    </w:p>
    <w:p w:rsidR="007F4F9D" w:rsidRPr="00A9166E" w:rsidRDefault="00674E60" w:rsidP="00C6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>Начало 2015</w:t>
      </w:r>
      <w:r w:rsidR="007F4F9D" w:rsidRPr="00A9166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50118" w:rsidRPr="00A9166E">
        <w:rPr>
          <w:rFonts w:ascii="Times New Roman" w:hAnsi="Times New Roman" w:cs="Times New Roman"/>
          <w:sz w:val="26"/>
          <w:szCs w:val="26"/>
        </w:rPr>
        <w:t xml:space="preserve">стало новой вехой в развитии </w:t>
      </w:r>
      <w:r w:rsidR="00B904F5" w:rsidRPr="00A9166E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D50118" w:rsidRPr="00A9166E">
        <w:rPr>
          <w:rFonts w:ascii="Times New Roman" w:hAnsi="Times New Roman" w:cs="Times New Roman"/>
          <w:sz w:val="26"/>
          <w:szCs w:val="26"/>
        </w:rPr>
        <w:t xml:space="preserve">контроля над активами негосударственных пенсионных фондов. </w:t>
      </w:r>
      <w:proofErr w:type="gramStart"/>
      <w:r w:rsidR="00D50118" w:rsidRPr="00A9166E">
        <w:rPr>
          <w:rFonts w:ascii="Times New Roman" w:hAnsi="Times New Roman" w:cs="Times New Roman"/>
          <w:sz w:val="26"/>
          <w:szCs w:val="26"/>
        </w:rPr>
        <w:t xml:space="preserve">Если до того момента специализированные депозитарии осуществляли только </w:t>
      </w:r>
      <w:proofErr w:type="spellStart"/>
      <w:r w:rsidR="00D50118" w:rsidRPr="00A9166E">
        <w:rPr>
          <w:rFonts w:ascii="Times New Roman" w:hAnsi="Times New Roman" w:cs="Times New Roman"/>
          <w:sz w:val="26"/>
          <w:szCs w:val="26"/>
        </w:rPr>
        <w:t>постконтроль</w:t>
      </w:r>
      <w:proofErr w:type="spellEnd"/>
      <w:r w:rsidR="00D50118" w:rsidRPr="00A9166E">
        <w:rPr>
          <w:rFonts w:ascii="Times New Roman" w:hAnsi="Times New Roman" w:cs="Times New Roman"/>
          <w:sz w:val="26"/>
          <w:szCs w:val="26"/>
        </w:rPr>
        <w:t xml:space="preserve"> в отношении денежных средств на счетах самих негосударственных пенсионных фондов (проверяли соответствие совершенных операций требованиям законодательства), то с января 2014 в связи с внесенными </w:t>
      </w:r>
      <w:r w:rsidR="00D50118" w:rsidRPr="00A9166E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изменениями в 75-ФЗ (для акционерных пенсионных фондов) и в 410-ФЗ (для тех фондов, которые </w:t>
      </w:r>
      <w:r w:rsidR="0005579B" w:rsidRPr="00A9166E">
        <w:rPr>
          <w:rFonts w:ascii="Times New Roman" w:hAnsi="Times New Roman" w:cs="Times New Roman"/>
          <w:sz w:val="26"/>
          <w:szCs w:val="26"/>
        </w:rPr>
        <w:t xml:space="preserve">еще </w:t>
      </w:r>
      <w:r w:rsidR="00D50118" w:rsidRPr="00A9166E">
        <w:rPr>
          <w:rFonts w:ascii="Times New Roman" w:hAnsi="Times New Roman" w:cs="Times New Roman"/>
          <w:sz w:val="26"/>
          <w:szCs w:val="26"/>
        </w:rPr>
        <w:t>не прошли процедуру акционирования)</w:t>
      </w:r>
      <w:r w:rsidR="0005579B" w:rsidRPr="00A9166E">
        <w:rPr>
          <w:rFonts w:ascii="Times New Roman" w:hAnsi="Times New Roman" w:cs="Times New Roman"/>
          <w:sz w:val="26"/>
          <w:szCs w:val="26"/>
        </w:rPr>
        <w:t xml:space="preserve"> контроль стал предварительным.</w:t>
      </w:r>
      <w:proofErr w:type="gramEnd"/>
      <w:r w:rsidR="0005579B"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CA5850" w:rsidRPr="00A9166E">
        <w:rPr>
          <w:rFonts w:ascii="Times New Roman" w:hAnsi="Times New Roman" w:cs="Times New Roman"/>
          <w:sz w:val="26"/>
          <w:szCs w:val="26"/>
        </w:rPr>
        <w:t>Подходы к контролю денежных средств, переданных фондами в управляющие компании и находящихся в негосударственных пенсионных фондах, были приведены к единообразию –</w:t>
      </w:r>
      <w:r w:rsidR="00A44831" w:rsidRPr="00A9166E">
        <w:rPr>
          <w:rFonts w:ascii="Times New Roman" w:hAnsi="Times New Roman" w:cs="Times New Roman"/>
          <w:sz w:val="26"/>
          <w:szCs w:val="26"/>
        </w:rPr>
        <w:t xml:space="preserve"> операции совершаются</w:t>
      </w:r>
      <w:r w:rsidR="00CA5850" w:rsidRPr="00A9166E">
        <w:rPr>
          <w:rFonts w:ascii="Times New Roman" w:hAnsi="Times New Roman" w:cs="Times New Roman"/>
          <w:sz w:val="26"/>
          <w:szCs w:val="26"/>
        </w:rPr>
        <w:t xml:space="preserve"> только с предварительного согласия специализированных депозитариев.</w:t>
      </w:r>
    </w:p>
    <w:p w:rsidR="005536F1" w:rsidRPr="00A9166E" w:rsidRDefault="00822EA3" w:rsidP="00C6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>Исходя из</w:t>
      </w:r>
      <w:r w:rsidR="00674E60" w:rsidRPr="00A9166E">
        <w:rPr>
          <w:rFonts w:ascii="Times New Roman" w:hAnsi="Times New Roman" w:cs="Times New Roman"/>
          <w:sz w:val="26"/>
          <w:szCs w:val="26"/>
        </w:rPr>
        <w:t xml:space="preserve"> буквального толкования</w:t>
      </w:r>
      <w:r w:rsidRPr="00A9166E">
        <w:rPr>
          <w:rFonts w:ascii="Times New Roman" w:hAnsi="Times New Roman" w:cs="Times New Roman"/>
          <w:sz w:val="26"/>
          <w:szCs w:val="26"/>
        </w:rPr>
        <w:t xml:space="preserve"> внесенных изменений</w:t>
      </w:r>
      <w:r w:rsidR="00A44831" w:rsidRPr="00A9166E">
        <w:rPr>
          <w:rFonts w:ascii="Times New Roman" w:hAnsi="Times New Roman" w:cs="Times New Roman"/>
          <w:sz w:val="26"/>
          <w:szCs w:val="26"/>
        </w:rPr>
        <w:t>,</w:t>
      </w:r>
      <w:r w:rsidRPr="00A9166E">
        <w:rPr>
          <w:rFonts w:ascii="Times New Roman" w:hAnsi="Times New Roman" w:cs="Times New Roman"/>
          <w:sz w:val="26"/>
          <w:szCs w:val="26"/>
        </w:rPr>
        <w:t xml:space="preserve"> согласованию со специализированными депозитариями подлежат все операции негосударственных пенсионных фондов, в том числе выплаты пенсий физическим лицам (застрахованным лицам, правопреемникам, вкладчикам и т.д.). Во-первых,  для специализированных депозитариев, обслуживающих большое количество негосударственных пенсионных фондов, в дни выплат пенсий количество таких платежей</w:t>
      </w:r>
      <w:r w:rsidR="008E17A8" w:rsidRPr="00A9166E">
        <w:rPr>
          <w:rFonts w:ascii="Times New Roman" w:hAnsi="Times New Roman" w:cs="Times New Roman"/>
          <w:sz w:val="26"/>
          <w:szCs w:val="26"/>
        </w:rPr>
        <w:t xml:space="preserve"> достиг</w:t>
      </w:r>
      <w:r w:rsidR="00A44831" w:rsidRPr="00A9166E">
        <w:rPr>
          <w:rFonts w:ascii="Times New Roman" w:hAnsi="Times New Roman" w:cs="Times New Roman"/>
          <w:sz w:val="26"/>
          <w:szCs w:val="26"/>
        </w:rPr>
        <w:t>ает</w:t>
      </w:r>
      <w:r w:rsidR="008E17A8" w:rsidRPr="00A9166E">
        <w:rPr>
          <w:rFonts w:ascii="Times New Roman" w:hAnsi="Times New Roman" w:cs="Times New Roman"/>
          <w:sz w:val="26"/>
          <w:szCs w:val="26"/>
        </w:rPr>
        <w:t xml:space="preserve"> десятки тысяч и с каждым годом их количество увеличива</w:t>
      </w:r>
      <w:r w:rsidR="00A44831" w:rsidRPr="00A9166E">
        <w:rPr>
          <w:rFonts w:ascii="Times New Roman" w:hAnsi="Times New Roman" w:cs="Times New Roman"/>
          <w:sz w:val="26"/>
          <w:szCs w:val="26"/>
        </w:rPr>
        <w:t>ется</w:t>
      </w:r>
      <w:r w:rsidR="008E17A8" w:rsidRPr="00A9166E">
        <w:rPr>
          <w:rFonts w:ascii="Times New Roman" w:hAnsi="Times New Roman" w:cs="Times New Roman"/>
          <w:sz w:val="26"/>
          <w:szCs w:val="26"/>
        </w:rPr>
        <w:t xml:space="preserve">. Во-вторых, в таких операциях отсутствует предмет для согласования, т.к. специализированные депозитарии, не имея доступа к </w:t>
      </w:r>
      <w:r w:rsidR="00B904F5" w:rsidRPr="00A9166E">
        <w:rPr>
          <w:rFonts w:ascii="Times New Roman" w:hAnsi="Times New Roman" w:cs="Times New Roman"/>
          <w:sz w:val="26"/>
          <w:szCs w:val="26"/>
        </w:rPr>
        <w:t xml:space="preserve">конфиденциальной </w:t>
      </w:r>
      <w:r w:rsidR="008E17A8" w:rsidRPr="00A9166E">
        <w:rPr>
          <w:rFonts w:ascii="Times New Roman" w:hAnsi="Times New Roman" w:cs="Times New Roman"/>
          <w:sz w:val="26"/>
          <w:szCs w:val="26"/>
        </w:rPr>
        <w:t xml:space="preserve">информации персонифицированного учета, не знают ни сумм выплат, ни реквизитов физических лиц. Ну и конечно подобный контроль не является предметом деятельности специализированных депозитариев, поскольку их основные функции – хранение имущества и </w:t>
      </w:r>
      <w:proofErr w:type="gramStart"/>
      <w:r w:rsidR="008E17A8" w:rsidRPr="00A916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E17A8" w:rsidRPr="00A9166E">
        <w:rPr>
          <w:rFonts w:ascii="Times New Roman" w:hAnsi="Times New Roman" w:cs="Times New Roman"/>
          <w:sz w:val="26"/>
          <w:szCs w:val="26"/>
        </w:rPr>
        <w:t xml:space="preserve"> размещением средств пенсионных накоплений и инве</w:t>
      </w:r>
      <w:r w:rsidR="005536F1" w:rsidRPr="00A9166E">
        <w:rPr>
          <w:rFonts w:ascii="Times New Roman" w:hAnsi="Times New Roman" w:cs="Times New Roman"/>
          <w:sz w:val="26"/>
          <w:szCs w:val="26"/>
        </w:rPr>
        <w:t>стированием пенсионных резервов, а деятельность фондов по выплате пенсий инвестиционной никак не является. Да и для самих фондов подобное согласование сильно бы усложнило жизнь.</w:t>
      </w:r>
      <w:r w:rsidR="00674E60" w:rsidRPr="00A9166E">
        <w:rPr>
          <w:rFonts w:ascii="Times New Roman" w:hAnsi="Times New Roman" w:cs="Times New Roman"/>
          <w:sz w:val="26"/>
          <w:szCs w:val="26"/>
        </w:rPr>
        <w:t xml:space="preserve"> Через саморегулируемые организации</w:t>
      </w:r>
      <w:r w:rsidR="005536F1" w:rsidRPr="00A9166E">
        <w:rPr>
          <w:rFonts w:ascii="Times New Roman" w:hAnsi="Times New Roman" w:cs="Times New Roman"/>
          <w:sz w:val="26"/>
          <w:szCs w:val="26"/>
        </w:rPr>
        <w:t xml:space="preserve"> специализированные депозитарии (а параллельно и негосударственные пенсионные фонды) обратились в Банк России с указанием на существующую проблему и получили разъяснения, в соответствии с которыми операции фондов по выплате пенсий не подлежат контролю.</w:t>
      </w:r>
    </w:p>
    <w:p w:rsidR="005536F1" w:rsidRPr="00A9166E" w:rsidRDefault="00674E60" w:rsidP="00C6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 xml:space="preserve">При </w:t>
      </w:r>
      <w:r w:rsidR="00667954" w:rsidRPr="00A9166E">
        <w:rPr>
          <w:rFonts w:ascii="Times New Roman" w:hAnsi="Times New Roman" w:cs="Times New Roman"/>
          <w:sz w:val="26"/>
          <w:szCs w:val="26"/>
        </w:rPr>
        <w:t xml:space="preserve">исполнении вышеуказанных требований и условий участники рынка столкнулись с технической проблемой - </w:t>
      </w:r>
      <w:r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667954" w:rsidRPr="00A9166E">
        <w:rPr>
          <w:rFonts w:ascii="Times New Roman" w:hAnsi="Times New Roman" w:cs="Times New Roman"/>
          <w:sz w:val="26"/>
          <w:szCs w:val="26"/>
        </w:rPr>
        <w:t>в</w:t>
      </w:r>
      <w:r w:rsidR="00B904F5" w:rsidRPr="00A9166E">
        <w:rPr>
          <w:rFonts w:ascii="Times New Roman" w:hAnsi="Times New Roman" w:cs="Times New Roman"/>
          <w:sz w:val="26"/>
          <w:szCs w:val="26"/>
        </w:rPr>
        <w:t xml:space="preserve"> основном негосударственные </w:t>
      </w:r>
      <w:r w:rsidR="005536F1" w:rsidRPr="00A9166E">
        <w:rPr>
          <w:rFonts w:ascii="Times New Roman" w:hAnsi="Times New Roman" w:cs="Times New Roman"/>
          <w:sz w:val="26"/>
          <w:szCs w:val="26"/>
        </w:rPr>
        <w:t xml:space="preserve">пенсионные фонды не разделяли операции с денежными средствами по их типам на различных банковских счетах. Соответственно с одного банковского счета фонда могли осуществляться и </w:t>
      </w:r>
      <w:r w:rsidR="00B904F5" w:rsidRPr="00A9166E">
        <w:rPr>
          <w:rFonts w:ascii="Times New Roman" w:hAnsi="Times New Roman" w:cs="Times New Roman"/>
          <w:sz w:val="26"/>
          <w:szCs w:val="26"/>
        </w:rPr>
        <w:t xml:space="preserve">пенсионные </w:t>
      </w:r>
      <w:r w:rsidR="005536F1" w:rsidRPr="00A9166E">
        <w:rPr>
          <w:rFonts w:ascii="Times New Roman" w:hAnsi="Times New Roman" w:cs="Times New Roman"/>
          <w:sz w:val="26"/>
          <w:szCs w:val="26"/>
        </w:rPr>
        <w:t>выплаты</w:t>
      </w:r>
      <w:r w:rsidR="00B904F5" w:rsidRPr="00A9166E">
        <w:rPr>
          <w:rFonts w:ascii="Times New Roman" w:hAnsi="Times New Roman" w:cs="Times New Roman"/>
          <w:sz w:val="26"/>
          <w:szCs w:val="26"/>
        </w:rPr>
        <w:t xml:space="preserve"> физическим лицам</w:t>
      </w:r>
      <w:r w:rsidR="005536F1" w:rsidRPr="00A9166E">
        <w:rPr>
          <w:rFonts w:ascii="Times New Roman" w:hAnsi="Times New Roman" w:cs="Times New Roman"/>
          <w:sz w:val="26"/>
          <w:szCs w:val="26"/>
        </w:rPr>
        <w:t xml:space="preserve"> и операции, подлежащие согласованию со специализированными депозитариями.</w:t>
      </w:r>
      <w:r w:rsidR="0054422B" w:rsidRPr="00A9166E">
        <w:rPr>
          <w:rFonts w:ascii="Times New Roman" w:hAnsi="Times New Roman" w:cs="Times New Roman"/>
          <w:sz w:val="26"/>
          <w:szCs w:val="26"/>
        </w:rPr>
        <w:t xml:space="preserve"> Как в такой ситуации обеспечить и надлежащий контроль (не формальное согласование, а реальный </w:t>
      </w:r>
      <w:proofErr w:type="gramStart"/>
      <w:r w:rsidR="0054422B" w:rsidRPr="00A916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422B" w:rsidRPr="00A9166E">
        <w:rPr>
          <w:rFonts w:ascii="Times New Roman" w:hAnsi="Times New Roman" w:cs="Times New Roman"/>
          <w:sz w:val="26"/>
          <w:szCs w:val="26"/>
        </w:rPr>
        <w:t xml:space="preserve"> деньгами) и не согласовывать операции по выплатам? Виделось два варианта. Первый – негосударственным пенсионным фондам разделить счета по типам выплат. Второй – договориться с банками о контроле подписи специализированного депозитария, но только в отношении тех операций, </w:t>
      </w:r>
      <w:r w:rsidR="0054422B" w:rsidRPr="00A9166E">
        <w:rPr>
          <w:rFonts w:ascii="Times New Roman" w:hAnsi="Times New Roman" w:cs="Times New Roman"/>
          <w:sz w:val="26"/>
          <w:szCs w:val="26"/>
        </w:rPr>
        <w:lastRenderedPageBreak/>
        <w:t>которые подлежат согласованию. Первый вариант не устраивал фонды, т.к. это означало дополнительные расходы и увеличение операционной нагрузки, а на второй вариант не соглашались банки</w:t>
      </w:r>
      <w:r w:rsidR="00E11A80" w:rsidRPr="00A9166E">
        <w:rPr>
          <w:rFonts w:ascii="Times New Roman" w:hAnsi="Times New Roman" w:cs="Times New Roman"/>
          <w:sz w:val="26"/>
          <w:szCs w:val="26"/>
        </w:rPr>
        <w:t>, т.к. для них это означало существенную доработку ПО</w:t>
      </w:r>
      <w:r w:rsidR="00B904F5" w:rsidRPr="00A9166E">
        <w:rPr>
          <w:rFonts w:ascii="Times New Roman" w:hAnsi="Times New Roman" w:cs="Times New Roman"/>
          <w:sz w:val="26"/>
          <w:szCs w:val="26"/>
        </w:rPr>
        <w:t xml:space="preserve"> и дополнительную ответственность</w:t>
      </w:r>
      <w:r w:rsidR="0054422B" w:rsidRPr="00A9166E">
        <w:rPr>
          <w:rFonts w:ascii="Times New Roman" w:hAnsi="Times New Roman" w:cs="Times New Roman"/>
          <w:sz w:val="26"/>
          <w:szCs w:val="26"/>
        </w:rPr>
        <w:t xml:space="preserve">. Соответственно </w:t>
      </w:r>
      <w:r w:rsidR="00E11A80" w:rsidRPr="00A9166E">
        <w:rPr>
          <w:rFonts w:ascii="Times New Roman" w:hAnsi="Times New Roman" w:cs="Times New Roman"/>
          <w:sz w:val="26"/>
          <w:szCs w:val="26"/>
        </w:rPr>
        <w:t>приходилось находить компромисс</w:t>
      </w:r>
      <w:r w:rsidR="001C5C1D" w:rsidRPr="00A9166E">
        <w:rPr>
          <w:rFonts w:ascii="Times New Roman" w:hAnsi="Times New Roman" w:cs="Times New Roman"/>
          <w:sz w:val="26"/>
          <w:szCs w:val="26"/>
        </w:rPr>
        <w:t>ы</w:t>
      </w:r>
      <w:r w:rsidR="00E11A80" w:rsidRPr="00A9166E">
        <w:rPr>
          <w:rFonts w:ascii="Times New Roman" w:hAnsi="Times New Roman" w:cs="Times New Roman"/>
          <w:sz w:val="26"/>
          <w:szCs w:val="26"/>
        </w:rPr>
        <w:t xml:space="preserve">, как привило, на стороне специализированных депозитариев. </w:t>
      </w:r>
      <w:r w:rsidR="0054422B" w:rsidRPr="00A91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AA0" w:rsidRPr="00A9166E" w:rsidRDefault="00E11A80" w:rsidP="00C62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66E">
        <w:rPr>
          <w:rFonts w:ascii="Times New Roman" w:hAnsi="Times New Roman" w:cs="Times New Roman"/>
          <w:sz w:val="26"/>
          <w:szCs w:val="26"/>
        </w:rPr>
        <w:t>Однако время компромиссов закончилось 11 июля 2015 года, когда вступило в силу Положение Банка России о деятельности специализированных депозитариев №474-П, в котором указано, что специализированный депозитарий не дает клиенту согласие на распоряжение имуществом, если в результате такого распоряжения денежные средства перечисляются на банковский счет клиента, договор которого с обслуживающей кредитной организацией не содержит условия об обязательном подписании специализированным депозитарием платежного</w:t>
      </w:r>
      <w:proofErr w:type="gramEnd"/>
      <w:r w:rsidRPr="00A9166E">
        <w:rPr>
          <w:rFonts w:ascii="Times New Roman" w:hAnsi="Times New Roman" w:cs="Times New Roman"/>
          <w:sz w:val="26"/>
          <w:szCs w:val="26"/>
        </w:rPr>
        <w:t xml:space="preserve"> документа. Эт</w:t>
      </w:r>
      <w:r w:rsidR="001C5C1D" w:rsidRPr="00A9166E">
        <w:rPr>
          <w:rFonts w:ascii="Times New Roman" w:hAnsi="Times New Roman" w:cs="Times New Roman"/>
          <w:sz w:val="26"/>
          <w:szCs w:val="26"/>
        </w:rPr>
        <w:t>и</w:t>
      </w:r>
      <w:r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1C5C1D" w:rsidRPr="00A9166E">
        <w:rPr>
          <w:rFonts w:ascii="Times New Roman" w:hAnsi="Times New Roman" w:cs="Times New Roman"/>
          <w:sz w:val="26"/>
          <w:szCs w:val="26"/>
        </w:rPr>
        <w:t>условия закрыли</w:t>
      </w:r>
      <w:r w:rsidRPr="00A9166E">
        <w:rPr>
          <w:rFonts w:ascii="Times New Roman" w:hAnsi="Times New Roman" w:cs="Times New Roman"/>
          <w:sz w:val="26"/>
          <w:szCs w:val="26"/>
        </w:rPr>
        <w:t xml:space="preserve"> существовавшие</w:t>
      </w:r>
      <w:r w:rsidR="001C5C1D" w:rsidRPr="00A9166E">
        <w:rPr>
          <w:rFonts w:ascii="Times New Roman" w:hAnsi="Times New Roman" w:cs="Times New Roman"/>
          <w:sz w:val="26"/>
          <w:szCs w:val="26"/>
        </w:rPr>
        <w:t xml:space="preserve"> законные</w:t>
      </w:r>
      <w:r w:rsidRPr="00A9166E">
        <w:rPr>
          <w:rFonts w:ascii="Times New Roman" w:hAnsi="Times New Roman" w:cs="Times New Roman"/>
          <w:sz w:val="26"/>
          <w:szCs w:val="26"/>
        </w:rPr>
        <w:t xml:space="preserve"> лазейки</w:t>
      </w:r>
      <w:r w:rsidR="001C5C1D" w:rsidRPr="00A9166E">
        <w:rPr>
          <w:rFonts w:ascii="Times New Roman" w:hAnsi="Times New Roman" w:cs="Times New Roman"/>
          <w:sz w:val="26"/>
          <w:szCs w:val="26"/>
        </w:rPr>
        <w:t xml:space="preserve"> и иные способы реализации норм вышестоящих законов. </w:t>
      </w:r>
      <w:r w:rsidR="00C41AA0" w:rsidRPr="00A9166E">
        <w:rPr>
          <w:rFonts w:ascii="Times New Roman" w:hAnsi="Times New Roman" w:cs="Times New Roman"/>
          <w:sz w:val="26"/>
          <w:szCs w:val="26"/>
        </w:rPr>
        <w:t xml:space="preserve">И за довольно короткий промежуток времени негосударственные пенсионные фонды </w:t>
      </w:r>
      <w:r w:rsidR="007C261E" w:rsidRPr="00A9166E">
        <w:rPr>
          <w:rFonts w:ascii="Times New Roman" w:hAnsi="Times New Roman" w:cs="Times New Roman"/>
          <w:sz w:val="26"/>
          <w:szCs w:val="26"/>
        </w:rPr>
        <w:t>либо разделили счета, либо договорились с банками.</w:t>
      </w:r>
    </w:p>
    <w:p w:rsidR="00C41AA0" w:rsidRPr="00A9166E" w:rsidRDefault="00C41AA0" w:rsidP="00C62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 xml:space="preserve">Сейчас все описанные выше проблемы это пройденный этап. На текущий момент специализированные депозитарии согласовывают негосударственным пенсионным фондам все операции с денежными средствами (пенсионными накоплениями и пенсионными резервами), за исключением выплат. Выплаты осуществляются с отдельных банковских счетов, </w:t>
      </w:r>
      <w:r w:rsidR="00814736" w:rsidRPr="00A9166E">
        <w:rPr>
          <w:rFonts w:ascii="Times New Roman" w:hAnsi="Times New Roman" w:cs="Times New Roman"/>
          <w:sz w:val="26"/>
          <w:szCs w:val="26"/>
        </w:rPr>
        <w:t xml:space="preserve">в отношении которых специализированные депозитарии осуществляют </w:t>
      </w:r>
      <w:proofErr w:type="spellStart"/>
      <w:r w:rsidR="00814736" w:rsidRPr="00A9166E">
        <w:rPr>
          <w:rFonts w:ascii="Times New Roman" w:hAnsi="Times New Roman" w:cs="Times New Roman"/>
          <w:sz w:val="26"/>
          <w:szCs w:val="26"/>
        </w:rPr>
        <w:t>постконтроль</w:t>
      </w:r>
      <w:proofErr w:type="spellEnd"/>
      <w:r w:rsidR="00814736" w:rsidRPr="00A9166E">
        <w:rPr>
          <w:rFonts w:ascii="Times New Roman" w:hAnsi="Times New Roman" w:cs="Times New Roman"/>
          <w:sz w:val="26"/>
          <w:szCs w:val="26"/>
        </w:rPr>
        <w:t xml:space="preserve">. </w:t>
      </w:r>
      <w:r w:rsidRPr="00A9166E">
        <w:rPr>
          <w:rFonts w:ascii="Times New Roman" w:hAnsi="Times New Roman" w:cs="Times New Roman"/>
          <w:sz w:val="26"/>
          <w:szCs w:val="26"/>
        </w:rPr>
        <w:t>Осуществить списание денежных сре</w:t>
      </w:r>
      <w:proofErr w:type="gramStart"/>
      <w:r w:rsidRPr="00A9166E">
        <w:rPr>
          <w:rFonts w:ascii="Times New Roman" w:hAnsi="Times New Roman" w:cs="Times New Roman"/>
          <w:sz w:val="26"/>
          <w:szCs w:val="26"/>
        </w:rPr>
        <w:t>дств с п</w:t>
      </w:r>
      <w:proofErr w:type="gramEnd"/>
      <w:r w:rsidRPr="00A9166E">
        <w:rPr>
          <w:rFonts w:ascii="Times New Roman" w:hAnsi="Times New Roman" w:cs="Times New Roman"/>
          <w:sz w:val="26"/>
          <w:szCs w:val="26"/>
        </w:rPr>
        <w:t xml:space="preserve">одконтрольных счетов </w:t>
      </w:r>
      <w:r w:rsidR="008301CE" w:rsidRPr="00A9166E">
        <w:rPr>
          <w:rFonts w:ascii="Times New Roman" w:hAnsi="Times New Roman" w:cs="Times New Roman"/>
          <w:sz w:val="26"/>
          <w:szCs w:val="26"/>
        </w:rPr>
        <w:t xml:space="preserve">без согласия специализированного депозитария </w:t>
      </w:r>
      <w:r w:rsidRPr="00A9166E">
        <w:rPr>
          <w:rFonts w:ascii="Times New Roman" w:hAnsi="Times New Roman" w:cs="Times New Roman"/>
          <w:sz w:val="26"/>
          <w:szCs w:val="26"/>
        </w:rPr>
        <w:t xml:space="preserve">не возможно, т.к. кредитные организации проверяют </w:t>
      </w:r>
      <w:r w:rsidR="009F41AE" w:rsidRPr="00A9166E">
        <w:rPr>
          <w:rFonts w:ascii="Times New Roman" w:hAnsi="Times New Roman" w:cs="Times New Roman"/>
          <w:sz w:val="26"/>
          <w:szCs w:val="26"/>
        </w:rPr>
        <w:t>наличие подписи</w:t>
      </w:r>
      <w:r w:rsidRPr="00A9166E">
        <w:rPr>
          <w:rFonts w:ascii="Times New Roman" w:hAnsi="Times New Roman" w:cs="Times New Roman"/>
          <w:sz w:val="26"/>
          <w:szCs w:val="26"/>
        </w:rPr>
        <w:t xml:space="preserve"> специализированных депозитариев (это предусмотрено условиям</w:t>
      </w:r>
      <w:r w:rsidR="009D0466" w:rsidRPr="00A9166E">
        <w:rPr>
          <w:rFonts w:ascii="Times New Roman" w:hAnsi="Times New Roman" w:cs="Times New Roman"/>
          <w:sz w:val="26"/>
          <w:szCs w:val="26"/>
        </w:rPr>
        <w:t>и</w:t>
      </w:r>
      <w:r w:rsidRPr="00A9166E">
        <w:rPr>
          <w:rFonts w:ascii="Times New Roman" w:hAnsi="Times New Roman" w:cs="Times New Roman"/>
          <w:sz w:val="26"/>
          <w:szCs w:val="26"/>
        </w:rPr>
        <w:t xml:space="preserve"> договоров банковских счетов).</w:t>
      </w:r>
    </w:p>
    <w:p w:rsidR="00860F55" w:rsidRPr="00A9166E" w:rsidRDefault="00860F55" w:rsidP="00C62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 xml:space="preserve">Естественно это не все нормативные изменения, которые происходили в период последних двух лет. Было много изменений и новых нормативных актов в части деятельности негосударственных пенсионных фондов, которые напрямую не влияют на специализированные депозитарии. </w:t>
      </w:r>
      <w:r w:rsidR="009F41AE" w:rsidRPr="00A9166E">
        <w:rPr>
          <w:rFonts w:ascii="Times New Roman" w:hAnsi="Times New Roman" w:cs="Times New Roman"/>
          <w:sz w:val="26"/>
          <w:szCs w:val="26"/>
        </w:rPr>
        <w:t>Чего только стоит акционирование и вступление фондов в систему гарантирования прав застрахованных лиц. О</w:t>
      </w:r>
      <w:r w:rsidRPr="00A9166E">
        <w:rPr>
          <w:rFonts w:ascii="Times New Roman" w:hAnsi="Times New Roman" w:cs="Times New Roman"/>
          <w:sz w:val="26"/>
          <w:szCs w:val="26"/>
        </w:rPr>
        <w:t xml:space="preserve">днако </w:t>
      </w:r>
      <w:r w:rsidR="009F41AE" w:rsidRPr="00A9166E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Pr="00A9166E">
        <w:rPr>
          <w:rFonts w:ascii="Times New Roman" w:hAnsi="Times New Roman" w:cs="Times New Roman"/>
          <w:sz w:val="26"/>
          <w:szCs w:val="26"/>
        </w:rPr>
        <w:t>специализированные депозитарии оказывают фондам дополнительные услуги в части аутсорсинга отчетности, консалтинга по собственной деятельности</w:t>
      </w:r>
      <w:r w:rsidR="009F41AE" w:rsidRPr="00A9166E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6C2D9D">
        <w:rPr>
          <w:rFonts w:ascii="Times New Roman" w:hAnsi="Times New Roman" w:cs="Times New Roman"/>
          <w:sz w:val="26"/>
          <w:szCs w:val="26"/>
        </w:rPr>
        <w:t>П</w:t>
      </w:r>
      <w:r w:rsidR="009F41AE" w:rsidRPr="00A9166E">
        <w:rPr>
          <w:rFonts w:ascii="Times New Roman" w:hAnsi="Times New Roman" w:cs="Times New Roman"/>
          <w:sz w:val="26"/>
          <w:szCs w:val="26"/>
        </w:rPr>
        <w:t xml:space="preserve">редоставление дополнительных расчетов и данных, в т.ч. для </w:t>
      </w:r>
      <w:r w:rsidR="008301CE" w:rsidRPr="00A9166E">
        <w:rPr>
          <w:rFonts w:ascii="Times New Roman" w:hAnsi="Times New Roman" w:cs="Times New Roman"/>
          <w:sz w:val="26"/>
          <w:szCs w:val="26"/>
        </w:rPr>
        <w:t xml:space="preserve">подготовки фондами </w:t>
      </w:r>
      <w:r w:rsidR="009F41AE" w:rsidRPr="00A9166E">
        <w:rPr>
          <w:rFonts w:ascii="Times New Roman" w:hAnsi="Times New Roman" w:cs="Times New Roman"/>
          <w:sz w:val="26"/>
          <w:szCs w:val="26"/>
        </w:rPr>
        <w:t>ответов на запросы регулятора</w:t>
      </w:r>
      <w:r w:rsidR="000F797D" w:rsidRPr="00A9166E">
        <w:rPr>
          <w:rFonts w:ascii="Times New Roman" w:hAnsi="Times New Roman" w:cs="Times New Roman"/>
          <w:sz w:val="26"/>
          <w:szCs w:val="26"/>
        </w:rPr>
        <w:t>, ко</w:t>
      </w:r>
      <w:r w:rsidR="00F3058B" w:rsidRPr="00A9166E">
        <w:rPr>
          <w:rFonts w:ascii="Times New Roman" w:hAnsi="Times New Roman" w:cs="Times New Roman"/>
          <w:sz w:val="26"/>
          <w:szCs w:val="26"/>
        </w:rPr>
        <w:t>торых в последнее время немало</w:t>
      </w:r>
      <w:r w:rsidR="006C2D9D">
        <w:rPr>
          <w:rFonts w:ascii="Times New Roman" w:hAnsi="Times New Roman" w:cs="Times New Roman"/>
          <w:sz w:val="26"/>
          <w:szCs w:val="26"/>
        </w:rPr>
        <w:t>,</w:t>
      </w:r>
      <w:r w:rsidR="009F41AE"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0F797D" w:rsidRPr="00A9166E">
        <w:rPr>
          <w:rFonts w:ascii="Times New Roman" w:hAnsi="Times New Roman" w:cs="Times New Roman"/>
          <w:sz w:val="26"/>
          <w:szCs w:val="26"/>
        </w:rPr>
        <w:t xml:space="preserve">давно </w:t>
      </w:r>
      <w:r w:rsidR="009F41AE" w:rsidRPr="00A9166E">
        <w:rPr>
          <w:rFonts w:ascii="Times New Roman" w:hAnsi="Times New Roman" w:cs="Times New Roman"/>
          <w:sz w:val="26"/>
          <w:szCs w:val="26"/>
        </w:rPr>
        <w:t>стало нормой.</w:t>
      </w:r>
      <w:r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0F797D" w:rsidRPr="00A9166E">
        <w:rPr>
          <w:rFonts w:ascii="Times New Roman" w:hAnsi="Times New Roman" w:cs="Times New Roman"/>
          <w:sz w:val="26"/>
          <w:szCs w:val="26"/>
        </w:rPr>
        <w:t xml:space="preserve">Соответственно все происходящее с негосударственными </w:t>
      </w:r>
      <w:r w:rsidR="000F797D" w:rsidRPr="00A9166E">
        <w:rPr>
          <w:rFonts w:ascii="Times New Roman" w:hAnsi="Times New Roman" w:cs="Times New Roman"/>
          <w:sz w:val="26"/>
          <w:szCs w:val="26"/>
        </w:rPr>
        <w:lastRenderedPageBreak/>
        <w:t>пенсионными фондами и регулированием их деятельности, так или иначе, отражается и на деятельности специализированных депозитариев.</w:t>
      </w:r>
    </w:p>
    <w:p w:rsidR="00C41AA0" w:rsidRPr="00A9166E" w:rsidRDefault="00586307" w:rsidP="00C621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6E">
        <w:rPr>
          <w:rFonts w:ascii="Times New Roman" w:hAnsi="Times New Roman" w:cs="Times New Roman"/>
          <w:sz w:val="26"/>
          <w:szCs w:val="26"/>
        </w:rPr>
        <w:t>Х</w:t>
      </w:r>
      <w:r w:rsidR="00F063AF" w:rsidRPr="00A9166E">
        <w:rPr>
          <w:rFonts w:ascii="Times New Roman" w:hAnsi="Times New Roman" w:cs="Times New Roman"/>
          <w:sz w:val="26"/>
          <w:szCs w:val="26"/>
        </w:rPr>
        <w:t xml:space="preserve">очется отметить, что </w:t>
      </w:r>
      <w:r w:rsidR="00F063AF" w:rsidRPr="00CE42D2">
        <w:rPr>
          <w:rFonts w:ascii="Times New Roman" w:hAnsi="Times New Roman" w:cs="Times New Roman"/>
          <w:sz w:val="26"/>
          <w:szCs w:val="26"/>
        </w:rPr>
        <w:t>за последние годы в связи с возрастающей интенсивностью нормативных изменений</w:t>
      </w:r>
      <w:r w:rsidR="000F797D" w:rsidRPr="00CE42D2">
        <w:rPr>
          <w:rFonts w:ascii="Times New Roman" w:hAnsi="Times New Roman" w:cs="Times New Roman"/>
          <w:sz w:val="26"/>
          <w:szCs w:val="26"/>
        </w:rPr>
        <w:t xml:space="preserve"> и активностью Банка России</w:t>
      </w:r>
      <w:r w:rsidR="00F063AF" w:rsidRPr="00CE42D2">
        <w:rPr>
          <w:rFonts w:ascii="Times New Roman" w:hAnsi="Times New Roman" w:cs="Times New Roman"/>
          <w:sz w:val="26"/>
          <w:szCs w:val="26"/>
        </w:rPr>
        <w:t xml:space="preserve"> </w:t>
      </w:r>
      <w:r w:rsidR="009B1CD6" w:rsidRPr="00CE42D2">
        <w:rPr>
          <w:rFonts w:ascii="Times New Roman" w:hAnsi="Times New Roman" w:cs="Times New Roman"/>
          <w:sz w:val="26"/>
          <w:szCs w:val="26"/>
        </w:rPr>
        <w:t xml:space="preserve">в части регулирования рынка </w:t>
      </w:r>
      <w:r w:rsidRPr="00CE42D2">
        <w:rPr>
          <w:rFonts w:ascii="Times New Roman" w:hAnsi="Times New Roman" w:cs="Times New Roman"/>
          <w:sz w:val="26"/>
          <w:szCs w:val="26"/>
        </w:rPr>
        <w:t xml:space="preserve">у </w:t>
      </w:r>
      <w:r w:rsidR="00554EBD" w:rsidRPr="00CE42D2">
        <w:rPr>
          <w:rFonts w:ascii="Times New Roman" w:hAnsi="Times New Roman" w:cs="Times New Roman"/>
          <w:sz w:val="26"/>
          <w:szCs w:val="26"/>
        </w:rPr>
        <w:t xml:space="preserve">специализированных депозитариев и негосударственных пенсионных фондов </w:t>
      </w:r>
      <w:r w:rsidRPr="00CE42D2">
        <w:rPr>
          <w:rFonts w:ascii="Times New Roman" w:hAnsi="Times New Roman" w:cs="Times New Roman"/>
          <w:sz w:val="26"/>
          <w:szCs w:val="26"/>
        </w:rPr>
        <w:t xml:space="preserve">появилось больше поводов для общения и </w:t>
      </w:r>
      <w:r w:rsidR="00554EBD" w:rsidRPr="00CE42D2">
        <w:rPr>
          <w:rFonts w:ascii="Times New Roman" w:hAnsi="Times New Roman" w:cs="Times New Roman"/>
          <w:sz w:val="26"/>
          <w:szCs w:val="26"/>
        </w:rPr>
        <w:t>сотрудничества</w:t>
      </w:r>
      <w:r w:rsidR="00554EBD" w:rsidRPr="00A9166E">
        <w:rPr>
          <w:rFonts w:ascii="Times New Roman" w:hAnsi="Times New Roman" w:cs="Times New Roman"/>
          <w:sz w:val="26"/>
          <w:szCs w:val="26"/>
        </w:rPr>
        <w:t>, в том числе в части отстаивания и защиты наших общих интересов</w:t>
      </w:r>
      <w:r w:rsidR="00F3058B" w:rsidRPr="00A9166E">
        <w:rPr>
          <w:rFonts w:ascii="Times New Roman" w:hAnsi="Times New Roman" w:cs="Times New Roman"/>
          <w:sz w:val="26"/>
          <w:szCs w:val="26"/>
        </w:rPr>
        <w:t>.</w:t>
      </w:r>
      <w:r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554EBD" w:rsidRPr="00A9166E">
        <w:rPr>
          <w:rFonts w:ascii="Times New Roman" w:hAnsi="Times New Roman" w:cs="Times New Roman"/>
          <w:sz w:val="26"/>
          <w:szCs w:val="26"/>
        </w:rPr>
        <w:t xml:space="preserve">Как следствие - мы перешли на очередной новый уровень конструктивного взаимодействия. </w:t>
      </w:r>
      <w:r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0F797D" w:rsidRPr="00A9166E">
        <w:rPr>
          <w:rFonts w:ascii="Times New Roman" w:hAnsi="Times New Roman" w:cs="Times New Roman"/>
          <w:sz w:val="26"/>
          <w:szCs w:val="26"/>
        </w:rPr>
        <w:t>При этом, безусловно, есть и точки для роста.</w:t>
      </w:r>
      <w:r w:rsidR="0027110C" w:rsidRPr="00A9166E">
        <w:rPr>
          <w:rFonts w:ascii="Times New Roman" w:hAnsi="Times New Roman" w:cs="Times New Roman"/>
          <w:sz w:val="26"/>
          <w:szCs w:val="26"/>
        </w:rPr>
        <w:t xml:space="preserve"> </w:t>
      </w:r>
      <w:r w:rsidR="009B1CD6" w:rsidRPr="00A9166E">
        <w:rPr>
          <w:rFonts w:ascii="Times New Roman" w:hAnsi="Times New Roman" w:cs="Times New Roman"/>
          <w:sz w:val="26"/>
          <w:szCs w:val="26"/>
        </w:rPr>
        <w:t>Но</w:t>
      </w:r>
      <w:r w:rsidR="0054069F" w:rsidRPr="00A9166E">
        <w:rPr>
          <w:rFonts w:ascii="Times New Roman" w:hAnsi="Times New Roman" w:cs="Times New Roman"/>
          <w:sz w:val="26"/>
          <w:szCs w:val="26"/>
        </w:rPr>
        <w:t xml:space="preserve"> главное, что </w:t>
      </w:r>
      <w:r w:rsidR="00554EBD" w:rsidRPr="00A9166E">
        <w:rPr>
          <w:rFonts w:ascii="Times New Roman" w:hAnsi="Times New Roman" w:cs="Times New Roman"/>
          <w:sz w:val="26"/>
          <w:szCs w:val="26"/>
        </w:rPr>
        <w:t xml:space="preserve">с обеих сторон </w:t>
      </w:r>
      <w:r w:rsidR="00F3058B" w:rsidRPr="00A9166E">
        <w:rPr>
          <w:rFonts w:ascii="Times New Roman" w:hAnsi="Times New Roman" w:cs="Times New Roman"/>
          <w:sz w:val="26"/>
          <w:szCs w:val="26"/>
        </w:rPr>
        <w:t>присутствует</w:t>
      </w:r>
      <w:r w:rsidR="00554EBD" w:rsidRPr="00A9166E">
        <w:rPr>
          <w:rFonts w:ascii="Times New Roman" w:hAnsi="Times New Roman" w:cs="Times New Roman"/>
          <w:sz w:val="26"/>
          <w:szCs w:val="26"/>
        </w:rPr>
        <w:t xml:space="preserve"> интерес и желание к продолжению такого сотрудничества</w:t>
      </w:r>
      <w:r w:rsidR="009B1CD6" w:rsidRPr="00A9166E">
        <w:rPr>
          <w:rFonts w:ascii="Times New Roman" w:hAnsi="Times New Roman" w:cs="Times New Roman"/>
          <w:sz w:val="26"/>
          <w:szCs w:val="26"/>
        </w:rPr>
        <w:t xml:space="preserve">. </w:t>
      </w:r>
      <w:r w:rsidR="0027110C" w:rsidRPr="00A9166E">
        <w:rPr>
          <w:rFonts w:ascii="Times New Roman" w:hAnsi="Times New Roman" w:cs="Times New Roman"/>
          <w:sz w:val="26"/>
          <w:szCs w:val="26"/>
        </w:rPr>
        <w:t xml:space="preserve">Интенсивность </w:t>
      </w:r>
      <w:r w:rsidR="00554EBD" w:rsidRPr="00A9166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27110C" w:rsidRPr="00A9166E">
        <w:rPr>
          <w:rFonts w:ascii="Times New Roman" w:hAnsi="Times New Roman" w:cs="Times New Roman"/>
          <w:sz w:val="26"/>
          <w:szCs w:val="26"/>
        </w:rPr>
        <w:t>изменений вряд ли пойдет на</w:t>
      </w:r>
      <w:r w:rsidR="002B3CC5" w:rsidRPr="00A9166E">
        <w:rPr>
          <w:rFonts w:ascii="Times New Roman" w:hAnsi="Times New Roman" w:cs="Times New Roman"/>
          <w:sz w:val="26"/>
          <w:szCs w:val="26"/>
        </w:rPr>
        <w:t xml:space="preserve"> спад в ближайшее время</w:t>
      </w:r>
      <w:r w:rsidR="001772E8" w:rsidRPr="00A9166E">
        <w:rPr>
          <w:rFonts w:ascii="Times New Roman" w:hAnsi="Times New Roman" w:cs="Times New Roman"/>
          <w:sz w:val="26"/>
          <w:szCs w:val="26"/>
        </w:rPr>
        <w:t>. Нас ждут изменения в части состава и структуры активов пенсионных резервов, ЕПС и МСФО, новый формат отчетности (</w:t>
      </w:r>
      <w:r w:rsidR="001772E8" w:rsidRPr="00A9166E">
        <w:rPr>
          <w:rFonts w:ascii="Times New Roman" w:hAnsi="Times New Roman" w:cs="Times New Roman"/>
          <w:sz w:val="26"/>
          <w:szCs w:val="26"/>
          <w:lang w:val="en-US"/>
        </w:rPr>
        <w:t>XBRL</w:t>
      </w:r>
      <w:r w:rsidR="001772E8" w:rsidRPr="00A9166E">
        <w:rPr>
          <w:rFonts w:ascii="Times New Roman" w:hAnsi="Times New Roman" w:cs="Times New Roman"/>
          <w:sz w:val="26"/>
          <w:szCs w:val="26"/>
        </w:rPr>
        <w:t>) и т.д. С</w:t>
      </w:r>
      <w:r w:rsidR="002B3CC5" w:rsidRPr="00A9166E">
        <w:rPr>
          <w:rFonts w:ascii="Times New Roman" w:hAnsi="Times New Roman" w:cs="Times New Roman"/>
          <w:sz w:val="26"/>
          <w:szCs w:val="26"/>
        </w:rPr>
        <w:t>оответственно нам еще многое предстоит пройти… вместе.</w:t>
      </w:r>
      <w:r w:rsidR="000F797D" w:rsidRPr="00A91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A80" w:rsidRDefault="00E11A80" w:rsidP="00C621BE">
      <w:pPr>
        <w:spacing w:after="0" w:line="360" w:lineRule="auto"/>
        <w:ind w:firstLine="709"/>
        <w:jc w:val="both"/>
      </w:pPr>
    </w:p>
    <w:sectPr w:rsidR="00E11A80" w:rsidSect="00C62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79" w:rsidRDefault="00A95779" w:rsidP="00A9166E">
      <w:pPr>
        <w:spacing w:after="0" w:line="240" w:lineRule="auto"/>
      </w:pPr>
      <w:r>
        <w:separator/>
      </w:r>
    </w:p>
  </w:endnote>
  <w:endnote w:type="continuationSeparator" w:id="0">
    <w:p w:rsidR="00A95779" w:rsidRDefault="00A95779" w:rsidP="00A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79" w:rsidRDefault="00A95779" w:rsidP="00A9166E">
      <w:pPr>
        <w:spacing w:after="0" w:line="240" w:lineRule="auto"/>
      </w:pPr>
      <w:r>
        <w:separator/>
      </w:r>
    </w:p>
  </w:footnote>
  <w:footnote w:type="continuationSeparator" w:id="0">
    <w:p w:rsidR="00A95779" w:rsidRDefault="00A95779" w:rsidP="00A9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F9D"/>
    <w:rsid w:val="00001D09"/>
    <w:rsid w:val="00002BBD"/>
    <w:rsid w:val="00005628"/>
    <w:rsid w:val="0000677B"/>
    <w:rsid w:val="00011DAD"/>
    <w:rsid w:val="00011FF2"/>
    <w:rsid w:val="00013FA9"/>
    <w:rsid w:val="00014011"/>
    <w:rsid w:val="0001470A"/>
    <w:rsid w:val="00017903"/>
    <w:rsid w:val="00021342"/>
    <w:rsid w:val="00022991"/>
    <w:rsid w:val="000243B3"/>
    <w:rsid w:val="00024D9A"/>
    <w:rsid w:val="000251D3"/>
    <w:rsid w:val="00025DAC"/>
    <w:rsid w:val="00026042"/>
    <w:rsid w:val="000262E5"/>
    <w:rsid w:val="0002689C"/>
    <w:rsid w:val="00027B40"/>
    <w:rsid w:val="000302D5"/>
    <w:rsid w:val="000306C1"/>
    <w:rsid w:val="00031A0B"/>
    <w:rsid w:val="00032D53"/>
    <w:rsid w:val="00035137"/>
    <w:rsid w:val="00035B7D"/>
    <w:rsid w:val="00036450"/>
    <w:rsid w:val="00036651"/>
    <w:rsid w:val="0004058D"/>
    <w:rsid w:val="00040959"/>
    <w:rsid w:val="00041B73"/>
    <w:rsid w:val="00043CCE"/>
    <w:rsid w:val="0004421E"/>
    <w:rsid w:val="0004554F"/>
    <w:rsid w:val="0004587D"/>
    <w:rsid w:val="00045B54"/>
    <w:rsid w:val="00046268"/>
    <w:rsid w:val="000462E6"/>
    <w:rsid w:val="00046ADB"/>
    <w:rsid w:val="00047AFA"/>
    <w:rsid w:val="00047BDE"/>
    <w:rsid w:val="000515BD"/>
    <w:rsid w:val="00051685"/>
    <w:rsid w:val="00051B6A"/>
    <w:rsid w:val="00053124"/>
    <w:rsid w:val="0005579B"/>
    <w:rsid w:val="0005648E"/>
    <w:rsid w:val="00057C2C"/>
    <w:rsid w:val="000600B8"/>
    <w:rsid w:val="0006043D"/>
    <w:rsid w:val="00060E72"/>
    <w:rsid w:val="00060F2E"/>
    <w:rsid w:val="000636BF"/>
    <w:rsid w:val="00063D32"/>
    <w:rsid w:val="0006420E"/>
    <w:rsid w:val="00064229"/>
    <w:rsid w:val="000660F1"/>
    <w:rsid w:val="00067F0A"/>
    <w:rsid w:val="00070914"/>
    <w:rsid w:val="00072085"/>
    <w:rsid w:val="00072A65"/>
    <w:rsid w:val="00074527"/>
    <w:rsid w:val="000768B4"/>
    <w:rsid w:val="00082EDF"/>
    <w:rsid w:val="00082F5C"/>
    <w:rsid w:val="0008301C"/>
    <w:rsid w:val="000847A2"/>
    <w:rsid w:val="000853AD"/>
    <w:rsid w:val="00087055"/>
    <w:rsid w:val="00087193"/>
    <w:rsid w:val="00090395"/>
    <w:rsid w:val="000908C9"/>
    <w:rsid w:val="00091D72"/>
    <w:rsid w:val="00092CF8"/>
    <w:rsid w:val="00092D78"/>
    <w:rsid w:val="00093638"/>
    <w:rsid w:val="00093788"/>
    <w:rsid w:val="000944A5"/>
    <w:rsid w:val="000957BF"/>
    <w:rsid w:val="00096EAE"/>
    <w:rsid w:val="00097051"/>
    <w:rsid w:val="000975C3"/>
    <w:rsid w:val="00097B4A"/>
    <w:rsid w:val="000A45D6"/>
    <w:rsid w:val="000A4D35"/>
    <w:rsid w:val="000A5583"/>
    <w:rsid w:val="000B1693"/>
    <w:rsid w:val="000B286F"/>
    <w:rsid w:val="000B4C7C"/>
    <w:rsid w:val="000C0199"/>
    <w:rsid w:val="000C0BC3"/>
    <w:rsid w:val="000C1264"/>
    <w:rsid w:val="000C34AC"/>
    <w:rsid w:val="000C432B"/>
    <w:rsid w:val="000C5C6D"/>
    <w:rsid w:val="000D105D"/>
    <w:rsid w:val="000D1683"/>
    <w:rsid w:val="000D19E8"/>
    <w:rsid w:val="000D2999"/>
    <w:rsid w:val="000D2C63"/>
    <w:rsid w:val="000D5A7F"/>
    <w:rsid w:val="000D5F11"/>
    <w:rsid w:val="000D6F99"/>
    <w:rsid w:val="000D7BFF"/>
    <w:rsid w:val="000E0F0F"/>
    <w:rsid w:val="000E3FA6"/>
    <w:rsid w:val="000E4191"/>
    <w:rsid w:val="000E5A1F"/>
    <w:rsid w:val="000E6E20"/>
    <w:rsid w:val="000E7B0D"/>
    <w:rsid w:val="000F055D"/>
    <w:rsid w:val="000F0591"/>
    <w:rsid w:val="000F1F83"/>
    <w:rsid w:val="000F1FF2"/>
    <w:rsid w:val="000F3685"/>
    <w:rsid w:val="000F3D3F"/>
    <w:rsid w:val="000F7104"/>
    <w:rsid w:val="000F797D"/>
    <w:rsid w:val="00102217"/>
    <w:rsid w:val="00103953"/>
    <w:rsid w:val="001109AF"/>
    <w:rsid w:val="00111C38"/>
    <w:rsid w:val="00114C2A"/>
    <w:rsid w:val="001150D5"/>
    <w:rsid w:val="00121C0F"/>
    <w:rsid w:val="00121DD6"/>
    <w:rsid w:val="001220E2"/>
    <w:rsid w:val="00122381"/>
    <w:rsid w:val="00122720"/>
    <w:rsid w:val="001227BB"/>
    <w:rsid w:val="00122DD7"/>
    <w:rsid w:val="00123235"/>
    <w:rsid w:val="00123618"/>
    <w:rsid w:val="0012448C"/>
    <w:rsid w:val="00126C6F"/>
    <w:rsid w:val="00130763"/>
    <w:rsid w:val="001315CF"/>
    <w:rsid w:val="0013528D"/>
    <w:rsid w:val="001376B7"/>
    <w:rsid w:val="00140ABB"/>
    <w:rsid w:val="001419BB"/>
    <w:rsid w:val="00142E58"/>
    <w:rsid w:val="00143C13"/>
    <w:rsid w:val="001452A5"/>
    <w:rsid w:val="00145751"/>
    <w:rsid w:val="00151071"/>
    <w:rsid w:val="00151BCD"/>
    <w:rsid w:val="00151E3A"/>
    <w:rsid w:val="00155193"/>
    <w:rsid w:val="00157FEF"/>
    <w:rsid w:val="00162944"/>
    <w:rsid w:val="00162A55"/>
    <w:rsid w:val="00162CDF"/>
    <w:rsid w:val="00164DEB"/>
    <w:rsid w:val="001659D4"/>
    <w:rsid w:val="001676A3"/>
    <w:rsid w:val="00171A2C"/>
    <w:rsid w:val="00171C42"/>
    <w:rsid w:val="00172E0D"/>
    <w:rsid w:val="00173292"/>
    <w:rsid w:val="001747E8"/>
    <w:rsid w:val="001748BE"/>
    <w:rsid w:val="00174E51"/>
    <w:rsid w:val="00175522"/>
    <w:rsid w:val="001772E8"/>
    <w:rsid w:val="00177DC7"/>
    <w:rsid w:val="00181C7B"/>
    <w:rsid w:val="00182718"/>
    <w:rsid w:val="001839CA"/>
    <w:rsid w:val="001853EC"/>
    <w:rsid w:val="00185D63"/>
    <w:rsid w:val="0019211A"/>
    <w:rsid w:val="00193282"/>
    <w:rsid w:val="001940E2"/>
    <w:rsid w:val="00197274"/>
    <w:rsid w:val="001978AF"/>
    <w:rsid w:val="001979A9"/>
    <w:rsid w:val="00197B2F"/>
    <w:rsid w:val="001A3EC6"/>
    <w:rsid w:val="001A598B"/>
    <w:rsid w:val="001A7806"/>
    <w:rsid w:val="001B0CB8"/>
    <w:rsid w:val="001B0FED"/>
    <w:rsid w:val="001B2482"/>
    <w:rsid w:val="001B27DA"/>
    <w:rsid w:val="001B323E"/>
    <w:rsid w:val="001B3718"/>
    <w:rsid w:val="001B3B02"/>
    <w:rsid w:val="001B4135"/>
    <w:rsid w:val="001B4BD6"/>
    <w:rsid w:val="001B5514"/>
    <w:rsid w:val="001B66C4"/>
    <w:rsid w:val="001B6D92"/>
    <w:rsid w:val="001B770B"/>
    <w:rsid w:val="001C0606"/>
    <w:rsid w:val="001C239C"/>
    <w:rsid w:val="001C27DD"/>
    <w:rsid w:val="001C4665"/>
    <w:rsid w:val="001C5C1D"/>
    <w:rsid w:val="001C60B7"/>
    <w:rsid w:val="001C60C3"/>
    <w:rsid w:val="001C72C1"/>
    <w:rsid w:val="001C7958"/>
    <w:rsid w:val="001D09C1"/>
    <w:rsid w:val="001D0D99"/>
    <w:rsid w:val="001D1C54"/>
    <w:rsid w:val="001D3C01"/>
    <w:rsid w:val="001D4F1B"/>
    <w:rsid w:val="001D5723"/>
    <w:rsid w:val="001D62F9"/>
    <w:rsid w:val="001D6DE1"/>
    <w:rsid w:val="001E1147"/>
    <w:rsid w:val="001E582A"/>
    <w:rsid w:val="001E5B45"/>
    <w:rsid w:val="001E6CA4"/>
    <w:rsid w:val="001E6D98"/>
    <w:rsid w:val="001E6DA4"/>
    <w:rsid w:val="001E7ED2"/>
    <w:rsid w:val="001F16A8"/>
    <w:rsid w:val="001F1A53"/>
    <w:rsid w:val="001F1DFA"/>
    <w:rsid w:val="001F36E4"/>
    <w:rsid w:val="001F3B8B"/>
    <w:rsid w:val="001F5494"/>
    <w:rsid w:val="001F5B5D"/>
    <w:rsid w:val="001F74B5"/>
    <w:rsid w:val="001F7E5E"/>
    <w:rsid w:val="002002E2"/>
    <w:rsid w:val="0020261E"/>
    <w:rsid w:val="00202966"/>
    <w:rsid w:val="00203604"/>
    <w:rsid w:val="00203DEA"/>
    <w:rsid w:val="002055EE"/>
    <w:rsid w:val="00205BAA"/>
    <w:rsid w:val="00206421"/>
    <w:rsid w:val="002109E8"/>
    <w:rsid w:val="00210EDD"/>
    <w:rsid w:val="00211A78"/>
    <w:rsid w:val="00212DEB"/>
    <w:rsid w:val="00213F5A"/>
    <w:rsid w:val="00217691"/>
    <w:rsid w:val="00220DBF"/>
    <w:rsid w:val="00221A23"/>
    <w:rsid w:val="00221ADE"/>
    <w:rsid w:val="0022368A"/>
    <w:rsid w:val="00224608"/>
    <w:rsid w:val="0022483D"/>
    <w:rsid w:val="002248C3"/>
    <w:rsid w:val="00230696"/>
    <w:rsid w:val="0023194A"/>
    <w:rsid w:val="002335CC"/>
    <w:rsid w:val="00233E2B"/>
    <w:rsid w:val="00234EEE"/>
    <w:rsid w:val="002353BB"/>
    <w:rsid w:val="00235E8F"/>
    <w:rsid w:val="002360C6"/>
    <w:rsid w:val="002406F9"/>
    <w:rsid w:val="0024156B"/>
    <w:rsid w:val="00242958"/>
    <w:rsid w:val="00242BC3"/>
    <w:rsid w:val="00252F5D"/>
    <w:rsid w:val="00253117"/>
    <w:rsid w:val="00253CC8"/>
    <w:rsid w:val="00254938"/>
    <w:rsid w:val="0025536A"/>
    <w:rsid w:val="002556D7"/>
    <w:rsid w:val="0025706D"/>
    <w:rsid w:val="002577BA"/>
    <w:rsid w:val="00263FB9"/>
    <w:rsid w:val="00264F46"/>
    <w:rsid w:val="00266105"/>
    <w:rsid w:val="00266DD8"/>
    <w:rsid w:val="00267A51"/>
    <w:rsid w:val="002705BC"/>
    <w:rsid w:val="00270CE8"/>
    <w:rsid w:val="00270E08"/>
    <w:rsid w:val="0027110C"/>
    <w:rsid w:val="0027232B"/>
    <w:rsid w:val="002725F8"/>
    <w:rsid w:val="002729F2"/>
    <w:rsid w:val="00272D3D"/>
    <w:rsid w:val="002741A6"/>
    <w:rsid w:val="002747E4"/>
    <w:rsid w:val="00274C60"/>
    <w:rsid w:val="002755CE"/>
    <w:rsid w:val="00276A4B"/>
    <w:rsid w:val="00277431"/>
    <w:rsid w:val="00277C26"/>
    <w:rsid w:val="00280962"/>
    <w:rsid w:val="00280F38"/>
    <w:rsid w:val="00283756"/>
    <w:rsid w:val="0028676F"/>
    <w:rsid w:val="00290B29"/>
    <w:rsid w:val="00290F72"/>
    <w:rsid w:val="00293EF3"/>
    <w:rsid w:val="00294E7E"/>
    <w:rsid w:val="00296887"/>
    <w:rsid w:val="00296F65"/>
    <w:rsid w:val="002978B6"/>
    <w:rsid w:val="00297CCD"/>
    <w:rsid w:val="002A16EF"/>
    <w:rsid w:val="002A1F03"/>
    <w:rsid w:val="002A2D30"/>
    <w:rsid w:val="002A30A1"/>
    <w:rsid w:val="002A393C"/>
    <w:rsid w:val="002A4A79"/>
    <w:rsid w:val="002A5D3D"/>
    <w:rsid w:val="002A7284"/>
    <w:rsid w:val="002A75E2"/>
    <w:rsid w:val="002A7C8F"/>
    <w:rsid w:val="002B03F3"/>
    <w:rsid w:val="002B0AFE"/>
    <w:rsid w:val="002B10EF"/>
    <w:rsid w:val="002B3CC5"/>
    <w:rsid w:val="002B43BF"/>
    <w:rsid w:val="002B5DD9"/>
    <w:rsid w:val="002B676F"/>
    <w:rsid w:val="002B6CA1"/>
    <w:rsid w:val="002B7084"/>
    <w:rsid w:val="002C138D"/>
    <w:rsid w:val="002C15F2"/>
    <w:rsid w:val="002C1DE6"/>
    <w:rsid w:val="002C234E"/>
    <w:rsid w:val="002C779A"/>
    <w:rsid w:val="002D1123"/>
    <w:rsid w:val="002D13B7"/>
    <w:rsid w:val="002D4CDC"/>
    <w:rsid w:val="002D6820"/>
    <w:rsid w:val="002D69BC"/>
    <w:rsid w:val="002D6D62"/>
    <w:rsid w:val="002D783B"/>
    <w:rsid w:val="002D7CA9"/>
    <w:rsid w:val="002E47EE"/>
    <w:rsid w:val="002E6185"/>
    <w:rsid w:val="002E68AD"/>
    <w:rsid w:val="002E6994"/>
    <w:rsid w:val="002E6F4B"/>
    <w:rsid w:val="002F0593"/>
    <w:rsid w:val="002F0D43"/>
    <w:rsid w:val="002F20E3"/>
    <w:rsid w:val="002F27DB"/>
    <w:rsid w:val="002F372B"/>
    <w:rsid w:val="002F559F"/>
    <w:rsid w:val="002F616E"/>
    <w:rsid w:val="00300D79"/>
    <w:rsid w:val="00300D8E"/>
    <w:rsid w:val="0030251D"/>
    <w:rsid w:val="00304329"/>
    <w:rsid w:val="00304922"/>
    <w:rsid w:val="00304C7C"/>
    <w:rsid w:val="0030502F"/>
    <w:rsid w:val="00305C13"/>
    <w:rsid w:val="00306225"/>
    <w:rsid w:val="00306759"/>
    <w:rsid w:val="00306DE1"/>
    <w:rsid w:val="00311F29"/>
    <w:rsid w:val="003134F9"/>
    <w:rsid w:val="00316468"/>
    <w:rsid w:val="00317BB3"/>
    <w:rsid w:val="0032044B"/>
    <w:rsid w:val="00321A51"/>
    <w:rsid w:val="003231FC"/>
    <w:rsid w:val="00323291"/>
    <w:rsid w:val="003238F4"/>
    <w:rsid w:val="003255EF"/>
    <w:rsid w:val="00326E41"/>
    <w:rsid w:val="00327339"/>
    <w:rsid w:val="0032758E"/>
    <w:rsid w:val="00330072"/>
    <w:rsid w:val="003304BA"/>
    <w:rsid w:val="0033215A"/>
    <w:rsid w:val="00333616"/>
    <w:rsid w:val="003345D6"/>
    <w:rsid w:val="00336A56"/>
    <w:rsid w:val="00341A25"/>
    <w:rsid w:val="00341E41"/>
    <w:rsid w:val="00343735"/>
    <w:rsid w:val="00343D39"/>
    <w:rsid w:val="00343D86"/>
    <w:rsid w:val="00344882"/>
    <w:rsid w:val="00345337"/>
    <w:rsid w:val="003453C7"/>
    <w:rsid w:val="0034540C"/>
    <w:rsid w:val="00345AAF"/>
    <w:rsid w:val="00345AC9"/>
    <w:rsid w:val="003475EB"/>
    <w:rsid w:val="00347B96"/>
    <w:rsid w:val="003502DD"/>
    <w:rsid w:val="00351188"/>
    <w:rsid w:val="00351356"/>
    <w:rsid w:val="00354A91"/>
    <w:rsid w:val="00355A37"/>
    <w:rsid w:val="00355FC5"/>
    <w:rsid w:val="00356632"/>
    <w:rsid w:val="0036139F"/>
    <w:rsid w:val="003617AB"/>
    <w:rsid w:val="00361877"/>
    <w:rsid w:val="00363476"/>
    <w:rsid w:val="00364848"/>
    <w:rsid w:val="00364E61"/>
    <w:rsid w:val="0036680F"/>
    <w:rsid w:val="0036765F"/>
    <w:rsid w:val="00370A75"/>
    <w:rsid w:val="00371BC5"/>
    <w:rsid w:val="0037203D"/>
    <w:rsid w:val="00372330"/>
    <w:rsid w:val="0037276F"/>
    <w:rsid w:val="00374337"/>
    <w:rsid w:val="00374A47"/>
    <w:rsid w:val="00374A60"/>
    <w:rsid w:val="00375898"/>
    <w:rsid w:val="00375EC9"/>
    <w:rsid w:val="003770DF"/>
    <w:rsid w:val="0037792B"/>
    <w:rsid w:val="00377FBB"/>
    <w:rsid w:val="0038251B"/>
    <w:rsid w:val="00383608"/>
    <w:rsid w:val="00383D80"/>
    <w:rsid w:val="003844B9"/>
    <w:rsid w:val="0039019D"/>
    <w:rsid w:val="00391CC1"/>
    <w:rsid w:val="00392C60"/>
    <w:rsid w:val="003940EA"/>
    <w:rsid w:val="003948D1"/>
    <w:rsid w:val="00396FB9"/>
    <w:rsid w:val="003A0213"/>
    <w:rsid w:val="003A0358"/>
    <w:rsid w:val="003A0446"/>
    <w:rsid w:val="003A1835"/>
    <w:rsid w:val="003A343E"/>
    <w:rsid w:val="003A5195"/>
    <w:rsid w:val="003A6603"/>
    <w:rsid w:val="003A78FF"/>
    <w:rsid w:val="003A7AD7"/>
    <w:rsid w:val="003B01DD"/>
    <w:rsid w:val="003B02B9"/>
    <w:rsid w:val="003B1339"/>
    <w:rsid w:val="003B1B06"/>
    <w:rsid w:val="003B22D6"/>
    <w:rsid w:val="003B2F5C"/>
    <w:rsid w:val="003B387B"/>
    <w:rsid w:val="003B3D49"/>
    <w:rsid w:val="003B3E84"/>
    <w:rsid w:val="003B4B27"/>
    <w:rsid w:val="003B726E"/>
    <w:rsid w:val="003C0F54"/>
    <w:rsid w:val="003C337F"/>
    <w:rsid w:val="003C53B1"/>
    <w:rsid w:val="003D188B"/>
    <w:rsid w:val="003D1C15"/>
    <w:rsid w:val="003D28F6"/>
    <w:rsid w:val="003D2ABF"/>
    <w:rsid w:val="003D3FA9"/>
    <w:rsid w:val="003D4216"/>
    <w:rsid w:val="003D5332"/>
    <w:rsid w:val="003D5A74"/>
    <w:rsid w:val="003D6CC1"/>
    <w:rsid w:val="003D6CFE"/>
    <w:rsid w:val="003D75DB"/>
    <w:rsid w:val="003E048D"/>
    <w:rsid w:val="003E06EF"/>
    <w:rsid w:val="003E188F"/>
    <w:rsid w:val="003E2C6F"/>
    <w:rsid w:val="003E2DEC"/>
    <w:rsid w:val="003E4CAC"/>
    <w:rsid w:val="003E4FB9"/>
    <w:rsid w:val="003E5187"/>
    <w:rsid w:val="003E6456"/>
    <w:rsid w:val="003E6A02"/>
    <w:rsid w:val="003F1F75"/>
    <w:rsid w:val="003F227D"/>
    <w:rsid w:val="003F2445"/>
    <w:rsid w:val="003F261A"/>
    <w:rsid w:val="003F2792"/>
    <w:rsid w:val="003F2A40"/>
    <w:rsid w:val="003F2AE1"/>
    <w:rsid w:val="003F2E26"/>
    <w:rsid w:val="003F374C"/>
    <w:rsid w:val="003F3CE4"/>
    <w:rsid w:val="003F693A"/>
    <w:rsid w:val="004040CD"/>
    <w:rsid w:val="00404870"/>
    <w:rsid w:val="00406323"/>
    <w:rsid w:val="00407221"/>
    <w:rsid w:val="00412186"/>
    <w:rsid w:val="00412682"/>
    <w:rsid w:val="0041334D"/>
    <w:rsid w:val="0041343F"/>
    <w:rsid w:val="00420A84"/>
    <w:rsid w:val="00420EA3"/>
    <w:rsid w:val="0042206C"/>
    <w:rsid w:val="00430423"/>
    <w:rsid w:val="00430470"/>
    <w:rsid w:val="004322F3"/>
    <w:rsid w:val="00432711"/>
    <w:rsid w:val="0043271C"/>
    <w:rsid w:val="00432DE4"/>
    <w:rsid w:val="00434297"/>
    <w:rsid w:val="00434A35"/>
    <w:rsid w:val="0043746F"/>
    <w:rsid w:val="00437547"/>
    <w:rsid w:val="00441EAD"/>
    <w:rsid w:val="004432A1"/>
    <w:rsid w:val="004455E4"/>
    <w:rsid w:val="00445C59"/>
    <w:rsid w:val="00445D11"/>
    <w:rsid w:val="004471F7"/>
    <w:rsid w:val="00447B33"/>
    <w:rsid w:val="00447BEF"/>
    <w:rsid w:val="00457648"/>
    <w:rsid w:val="00460247"/>
    <w:rsid w:val="004657F2"/>
    <w:rsid w:val="00465DD2"/>
    <w:rsid w:val="00465FD9"/>
    <w:rsid w:val="00466C88"/>
    <w:rsid w:val="0046798B"/>
    <w:rsid w:val="00470669"/>
    <w:rsid w:val="0047248A"/>
    <w:rsid w:val="00472CED"/>
    <w:rsid w:val="0047455C"/>
    <w:rsid w:val="00475909"/>
    <w:rsid w:val="004760B0"/>
    <w:rsid w:val="0047759D"/>
    <w:rsid w:val="00480849"/>
    <w:rsid w:val="004814ED"/>
    <w:rsid w:val="00482403"/>
    <w:rsid w:val="0048285B"/>
    <w:rsid w:val="004831BB"/>
    <w:rsid w:val="004860A4"/>
    <w:rsid w:val="004860CE"/>
    <w:rsid w:val="00486D56"/>
    <w:rsid w:val="00491496"/>
    <w:rsid w:val="00491928"/>
    <w:rsid w:val="00493A93"/>
    <w:rsid w:val="00494903"/>
    <w:rsid w:val="00494CB6"/>
    <w:rsid w:val="004963C7"/>
    <w:rsid w:val="00496628"/>
    <w:rsid w:val="00496BA7"/>
    <w:rsid w:val="00496E8E"/>
    <w:rsid w:val="00497375"/>
    <w:rsid w:val="004A18A5"/>
    <w:rsid w:val="004A1B09"/>
    <w:rsid w:val="004A1D0C"/>
    <w:rsid w:val="004A37F2"/>
    <w:rsid w:val="004A474C"/>
    <w:rsid w:val="004A4920"/>
    <w:rsid w:val="004B061E"/>
    <w:rsid w:val="004B1ACF"/>
    <w:rsid w:val="004B256A"/>
    <w:rsid w:val="004B2768"/>
    <w:rsid w:val="004B38B4"/>
    <w:rsid w:val="004B48D1"/>
    <w:rsid w:val="004B4CD9"/>
    <w:rsid w:val="004C1032"/>
    <w:rsid w:val="004C16B3"/>
    <w:rsid w:val="004C2270"/>
    <w:rsid w:val="004C3B9B"/>
    <w:rsid w:val="004C3E57"/>
    <w:rsid w:val="004C4BA0"/>
    <w:rsid w:val="004C5699"/>
    <w:rsid w:val="004C5736"/>
    <w:rsid w:val="004C5CA9"/>
    <w:rsid w:val="004C5E66"/>
    <w:rsid w:val="004C656C"/>
    <w:rsid w:val="004C7CE5"/>
    <w:rsid w:val="004D0B19"/>
    <w:rsid w:val="004D0BB4"/>
    <w:rsid w:val="004D2272"/>
    <w:rsid w:val="004D5BF4"/>
    <w:rsid w:val="004D6766"/>
    <w:rsid w:val="004D6BCA"/>
    <w:rsid w:val="004E0DF4"/>
    <w:rsid w:val="004E1111"/>
    <w:rsid w:val="004E1429"/>
    <w:rsid w:val="004E1CCB"/>
    <w:rsid w:val="004E1F4B"/>
    <w:rsid w:val="004E273B"/>
    <w:rsid w:val="004E4612"/>
    <w:rsid w:val="004E7372"/>
    <w:rsid w:val="004F020D"/>
    <w:rsid w:val="004F2A1B"/>
    <w:rsid w:val="004F30D1"/>
    <w:rsid w:val="004F3250"/>
    <w:rsid w:val="004F4239"/>
    <w:rsid w:val="004F423B"/>
    <w:rsid w:val="004F461E"/>
    <w:rsid w:val="004F4642"/>
    <w:rsid w:val="004F4BDB"/>
    <w:rsid w:val="004F5718"/>
    <w:rsid w:val="004F5E89"/>
    <w:rsid w:val="004F62FE"/>
    <w:rsid w:val="004F6B2C"/>
    <w:rsid w:val="004F7182"/>
    <w:rsid w:val="004F719F"/>
    <w:rsid w:val="004F71BD"/>
    <w:rsid w:val="004F72C0"/>
    <w:rsid w:val="004F7567"/>
    <w:rsid w:val="004F78F9"/>
    <w:rsid w:val="005000BA"/>
    <w:rsid w:val="00504E90"/>
    <w:rsid w:val="00505E87"/>
    <w:rsid w:val="00506C7E"/>
    <w:rsid w:val="00507057"/>
    <w:rsid w:val="00507132"/>
    <w:rsid w:val="00507172"/>
    <w:rsid w:val="005076CA"/>
    <w:rsid w:val="00507A33"/>
    <w:rsid w:val="00507B69"/>
    <w:rsid w:val="00511224"/>
    <w:rsid w:val="00512CD7"/>
    <w:rsid w:val="005131EF"/>
    <w:rsid w:val="00515ADF"/>
    <w:rsid w:val="00516177"/>
    <w:rsid w:val="005167C1"/>
    <w:rsid w:val="00517723"/>
    <w:rsid w:val="005214D6"/>
    <w:rsid w:val="005220DE"/>
    <w:rsid w:val="00523231"/>
    <w:rsid w:val="005309D1"/>
    <w:rsid w:val="00530B68"/>
    <w:rsid w:val="005314E5"/>
    <w:rsid w:val="00531A4D"/>
    <w:rsid w:val="00531FD4"/>
    <w:rsid w:val="00532578"/>
    <w:rsid w:val="005335FD"/>
    <w:rsid w:val="005347EB"/>
    <w:rsid w:val="00535666"/>
    <w:rsid w:val="00535985"/>
    <w:rsid w:val="0054069F"/>
    <w:rsid w:val="005423B2"/>
    <w:rsid w:val="005426E4"/>
    <w:rsid w:val="00543C6B"/>
    <w:rsid w:val="0054422B"/>
    <w:rsid w:val="00546559"/>
    <w:rsid w:val="0054657B"/>
    <w:rsid w:val="00552D51"/>
    <w:rsid w:val="005536F1"/>
    <w:rsid w:val="00554EBD"/>
    <w:rsid w:val="0055515E"/>
    <w:rsid w:val="00557249"/>
    <w:rsid w:val="00561ECF"/>
    <w:rsid w:val="005620C7"/>
    <w:rsid w:val="005625C6"/>
    <w:rsid w:val="005626AE"/>
    <w:rsid w:val="005638DB"/>
    <w:rsid w:val="005647A7"/>
    <w:rsid w:val="00566A4B"/>
    <w:rsid w:val="00566AFD"/>
    <w:rsid w:val="0057017A"/>
    <w:rsid w:val="005702D1"/>
    <w:rsid w:val="00570463"/>
    <w:rsid w:val="005726BB"/>
    <w:rsid w:val="00574150"/>
    <w:rsid w:val="00574422"/>
    <w:rsid w:val="005744F8"/>
    <w:rsid w:val="005745B1"/>
    <w:rsid w:val="005765CD"/>
    <w:rsid w:val="0057676B"/>
    <w:rsid w:val="00577E51"/>
    <w:rsid w:val="005820A0"/>
    <w:rsid w:val="00582E65"/>
    <w:rsid w:val="00584B9E"/>
    <w:rsid w:val="00586307"/>
    <w:rsid w:val="005867AD"/>
    <w:rsid w:val="00586947"/>
    <w:rsid w:val="005872FD"/>
    <w:rsid w:val="005905DE"/>
    <w:rsid w:val="00590DAE"/>
    <w:rsid w:val="00592889"/>
    <w:rsid w:val="00592B62"/>
    <w:rsid w:val="00592E4A"/>
    <w:rsid w:val="00594348"/>
    <w:rsid w:val="00594C71"/>
    <w:rsid w:val="0059560C"/>
    <w:rsid w:val="005A0872"/>
    <w:rsid w:val="005A1921"/>
    <w:rsid w:val="005A2C92"/>
    <w:rsid w:val="005A52D2"/>
    <w:rsid w:val="005A53FF"/>
    <w:rsid w:val="005A5CDF"/>
    <w:rsid w:val="005A5D56"/>
    <w:rsid w:val="005B07AF"/>
    <w:rsid w:val="005B0981"/>
    <w:rsid w:val="005B0A30"/>
    <w:rsid w:val="005B0DA6"/>
    <w:rsid w:val="005B227C"/>
    <w:rsid w:val="005B2883"/>
    <w:rsid w:val="005B2CF4"/>
    <w:rsid w:val="005B3E7F"/>
    <w:rsid w:val="005B418C"/>
    <w:rsid w:val="005B56A2"/>
    <w:rsid w:val="005B611F"/>
    <w:rsid w:val="005B761E"/>
    <w:rsid w:val="005B799C"/>
    <w:rsid w:val="005C02B9"/>
    <w:rsid w:val="005C109E"/>
    <w:rsid w:val="005C1B9F"/>
    <w:rsid w:val="005C2189"/>
    <w:rsid w:val="005C29BC"/>
    <w:rsid w:val="005C2E0F"/>
    <w:rsid w:val="005C4B81"/>
    <w:rsid w:val="005C5443"/>
    <w:rsid w:val="005C5C17"/>
    <w:rsid w:val="005C65C6"/>
    <w:rsid w:val="005C6602"/>
    <w:rsid w:val="005D08DC"/>
    <w:rsid w:val="005D24A9"/>
    <w:rsid w:val="005D2EA8"/>
    <w:rsid w:val="005D45B3"/>
    <w:rsid w:val="005D4C7D"/>
    <w:rsid w:val="005E0B17"/>
    <w:rsid w:val="005E137F"/>
    <w:rsid w:val="005E2559"/>
    <w:rsid w:val="005E28A0"/>
    <w:rsid w:val="005E3EE2"/>
    <w:rsid w:val="005E48FB"/>
    <w:rsid w:val="005F1240"/>
    <w:rsid w:val="005F1F3B"/>
    <w:rsid w:val="005F3898"/>
    <w:rsid w:val="00600BAC"/>
    <w:rsid w:val="00604920"/>
    <w:rsid w:val="00610EC6"/>
    <w:rsid w:val="006124D8"/>
    <w:rsid w:val="006132B1"/>
    <w:rsid w:val="00613A4F"/>
    <w:rsid w:val="00620996"/>
    <w:rsid w:val="00621395"/>
    <w:rsid w:val="00621923"/>
    <w:rsid w:val="0062200D"/>
    <w:rsid w:val="0062215C"/>
    <w:rsid w:val="0062273B"/>
    <w:rsid w:val="00627D37"/>
    <w:rsid w:val="00630556"/>
    <w:rsid w:val="00631895"/>
    <w:rsid w:val="00632CFC"/>
    <w:rsid w:val="00632D23"/>
    <w:rsid w:val="00633422"/>
    <w:rsid w:val="00634DA1"/>
    <w:rsid w:val="00636A4B"/>
    <w:rsid w:val="006377CB"/>
    <w:rsid w:val="00640998"/>
    <w:rsid w:val="006422A7"/>
    <w:rsid w:val="00643BED"/>
    <w:rsid w:val="00644105"/>
    <w:rsid w:val="00645FC0"/>
    <w:rsid w:val="00646260"/>
    <w:rsid w:val="00647651"/>
    <w:rsid w:val="006500D5"/>
    <w:rsid w:val="00650789"/>
    <w:rsid w:val="00651663"/>
    <w:rsid w:val="00651A8D"/>
    <w:rsid w:val="00651F2B"/>
    <w:rsid w:val="006532FD"/>
    <w:rsid w:val="006533AA"/>
    <w:rsid w:val="006546FF"/>
    <w:rsid w:val="00655A7D"/>
    <w:rsid w:val="00656349"/>
    <w:rsid w:val="00656F65"/>
    <w:rsid w:val="006577C2"/>
    <w:rsid w:val="00657F1C"/>
    <w:rsid w:val="00657F62"/>
    <w:rsid w:val="006602F3"/>
    <w:rsid w:val="006610F1"/>
    <w:rsid w:val="00661DA3"/>
    <w:rsid w:val="006640D4"/>
    <w:rsid w:val="00664562"/>
    <w:rsid w:val="006656DA"/>
    <w:rsid w:val="00666BA5"/>
    <w:rsid w:val="00666DC2"/>
    <w:rsid w:val="00667643"/>
    <w:rsid w:val="00667954"/>
    <w:rsid w:val="0067276B"/>
    <w:rsid w:val="006743EA"/>
    <w:rsid w:val="00674DBE"/>
    <w:rsid w:val="00674E60"/>
    <w:rsid w:val="0067531E"/>
    <w:rsid w:val="0067705C"/>
    <w:rsid w:val="00677523"/>
    <w:rsid w:val="00680259"/>
    <w:rsid w:val="006838A3"/>
    <w:rsid w:val="00685EB0"/>
    <w:rsid w:val="0068662C"/>
    <w:rsid w:val="00687BF2"/>
    <w:rsid w:val="006907F6"/>
    <w:rsid w:val="00691D64"/>
    <w:rsid w:val="00691E9D"/>
    <w:rsid w:val="00692344"/>
    <w:rsid w:val="00692C2D"/>
    <w:rsid w:val="0069312B"/>
    <w:rsid w:val="006931BF"/>
    <w:rsid w:val="006962BE"/>
    <w:rsid w:val="00696520"/>
    <w:rsid w:val="00697332"/>
    <w:rsid w:val="00697616"/>
    <w:rsid w:val="006A05E5"/>
    <w:rsid w:val="006A1C22"/>
    <w:rsid w:val="006A35FE"/>
    <w:rsid w:val="006A3B7D"/>
    <w:rsid w:val="006A3CDA"/>
    <w:rsid w:val="006A5504"/>
    <w:rsid w:val="006A64F7"/>
    <w:rsid w:val="006A7666"/>
    <w:rsid w:val="006A7EBB"/>
    <w:rsid w:val="006B0012"/>
    <w:rsid w:val="006B07EA"/>
    <w:rsid w:val="006B248D"/>
    <w:rsid w:val="006B2E78"/>
    <w:rsid w:val="006B3E97"/>
    <w:rsid w:val="006B456A"/>
    <w:rsid w:val="006B665F"/>
    <w:rsid w:val="006B71DF"/>
    <w:rsid w:val="006B7F06"/>
    <w:rsid w:val="006C27F2"/>
    <w:rsid w:val="006C2D9D"/>
    <w:rsid w:val="006C2DB9"/>
    <w:rsid w:val="006C3837"/>
    <w:rsid w:val="006C3D7E"/>
    <w:rsid w:val="006C51BE"/>
    <w:rsid w:val="006C61A3"/>
    <w:rsid w:val="006C6668"/>
    <w:rsid w:val="006C6ED3"/>
    <w:rsid w:val="006E1502"/>
    <w:rsid w:val="006E170C"/>
    <w:rsid w:val="006E3898"/>
    <w:rsid w:val="006E48E4"/>
    <w:rsid w:val="006E6C66"/>
    <w:rsid w:val="006E72D7"/>
    <w:rsid w:val="006E7585"/>
    <w:rsid w:val="006E78B0"/>
    <w:rsid w:val="006E7F68"/>
    <w:rsid w:val="006F1444"/>
    <w:rsid w:val="006F22C6"/>
    <w:rsid w:val="006F3670"/>
    <w:rsid w:val="006F43EF"/>
    <w:rsid w:val="006F7757"/>
    <w:rsid w:val="00700252"/>
    <w:rsid w:val="00702082"/>
    <w:rsid w:val="007054A4"/>
    <w:rsid w:val="0070582C"/>
    <w:rsid w:val="00707A9F"/>
    <w:rsid w:val="0071047E"/>
    <w:rsid w:val="00710797"/>
    <w:rsid w:val="00710A13"/>
    <w:rsid w:val="00711523"/>
    <w:rsid w:val="007117FB"/>
    <w:rsid w:val="00712056"/>
    <w:rsid w:val="007149E8"/>
    <w:rsid w:val="00715067"/>
    <w:rsid w:val="007204B8"/>
    <w:rsid w:val="00721AF1"/>
    <w:rsid w:val="007228A5"/>
    <w:rsid w:val="007233E8"/>
    <w:rsid w:val="00723B17"/>
    <w:rsid w:val="00725FAB"/>
    <w:rsid w:val="00726498"/>
    <w:rsid w:val="00727B51"/>
    <w:rsid w:val="00727C57"/>
    <w:rsid w:val="00730187"/>
    <w:rsid w:val="00730FE1"/>
    <w:rsid w:val="007314F4"/>
    <w:rsid w:val="007316B3"/>
    <w:rsid w:val="00731ABB"/>
    <w:rsid w:val="00733100"/>
    <w:rsid w:val="00734448"/>
    <w:rsid w:val="00734D09"/>
    <w:rsid w:val="00736AE7"/>
    <w:rsid w:val="00736F6C"/>
    <w:rsid w:val="00737480"/>
    <w:rsid w:val="007374FC"/>
    <w:rsid w:val="00740A66"/>
    <w:rsid w:val="00740E6D"/>
    <w:rsid w:val="007435B5"/>
    <w:rsid w:val="00743995"/>
    <w:rsid w:val="00743E7A"/>
    <w:rsid w:val="007442FD"/>
    <w:rsid w:val="00744DEA"/>
    <w:rsid w:val="00745FE7"/>
    <w:rsid w:val="00746AB0"/>
    <w:rsid w:val="0075087F"/>
    <w:rsid w:val="00750EA1"/>
    <w:rsid w:val="00751A0D"/>
    <w:rsid w:val="00751B96"/>
    <w:rsid w:val="007521C1"/>
    <w:rsid w:val="00752FCA"/>
    <w:rsid w:val="007545F3"/>
    <w:rsid w:val="007578B9"/>
    <w:rsid w:val="00757DF3"/>
    <w:rsid w:val="0076047D"/>
    <w:rsid w:val="0076142D"/>
    <w:rsid w:val="0076186A"/>
    <w:rsid w:val="00761AF1"/>
    <w:rsid w:val="00764AF7"/>
    <w:rsid w:val="00772FB5"/>
    <w:rsid w:val="00774274"/>
    <w:rsid w:val="00775310"/>
    <w:rsid w:val="00776185"/>
    <w:rsid w:val="00776898"/>
    <w:rsid w:val="007778DE"/>
    <w:rsid w:val="00777FAC"/>
    <w:rsid w:val="00777FF8"/>
    <w:rsid w:val="007803BA"/>
    <w:rsid w:val="00781D10"/>
    <w:rsid w:val="0078372C"/>
    <w:rsid w:val="00783971"/>
    <w:rsid w:val="007857D8"/>
    <w:rsid w:val="0078709D"/>
    <w:rsid w:val="007903F0"/>
    <w:rsid w:val="00791E2C"/>
    <w:rsid w:val="007921B9"/>
    <w:rsid w:val="007938BF"/>
    <w:rsid w:val="007938CE"/>
    <w:rsid w:val="00794B69"/>
    <w:rsid w:val="00794C1D"/>
    <w:rsid w:val="007958F8"/>
    <w:rsid w:val="00795A77"/>
    <w:rsid w:val="007A04ED"/>
    <w:rsid w:val="007A0824"/>
    <w:rsid w:val="007A10D4"/>
    <w:rsid w:val="007A3B8E"/>
    <w:rsid w:val="007A4549"/>
    <w:rsid w:val="007A4CF1"/>
    <w:rsid w:val="007A5116"/>
    <w:rsid w:val="007A59F3"/>
    <w:rsid w:val="007A5A39"/>
    <w:rsid w:val="007A6D5D"/>
    <w:rsid w:val="007A7BAF"/>
    <w:rsid w:val="007B11AE"/>
    <w:rsid w:val="007B170F"/>
    <w:rsid w:val="007B2BA3"/>
    <w:rsid w:val="007B3DA6"/>
    <w:rsid w:val="007B4075"/>
    <w:rsid w:val="007B49C9"/>
    <w:rsid w:val="007B4E04"/>
    <w:rsid w:val="007B664F"/>
    <w:rsid w:val="007B70DC"/>
    <w:rsid w:val="007B74AC"/>
    <w:rsid w:val="007C12B5"/>
    <w:rsid w:val="007C1A33"/>
    <w:rsid w:val="007C1FF5"/>
    <w:rsid w:val="007C261E"/>
    <w:rsid w:val="007C361C"/>
    <w:rsid w:val="007C3CD6"/>
    <w:rsid w:val="007C47E5"/>
    <w:rsid w:val="007C4956"/>
    <w:rsid w:val="007C59D3"/>
    <w:rsid w:val="007C5A20"/>
    <w:rsid w:val="007C68A4"/>
    <w:rsid w:val="007C75CC"/>
    <w:rsid w:val="007D0D49"/>
    <w:rsid w:val="007D2200"/>
    <w:rsid w:val="007D2DC4"/>
    <w:rsid w:val="007D4691"/>
    <w:rsid w:val="007D4F0A"/>
    <w:rsid w:val="007D5DCE"/>
    <w:rsid w:val="007D6C1A"/>
    <w:rsid w:val="007E0CA2"/>
    <w:rsid w:val="007E24FD"/>
    <w:rsid w:val="007E5CA9"/>
    <w:rsid w:val="007E5FD5"/>
    <w:rsid w:val="007E6611"/>
    <w:rsid w:val="007F01A9"/>
    <w:rsid w:val="007F0702"/>
    <w:rsid w:val="007F1CE0"/>
    <w:rsid w:val="007F1F1D"/>
    <w:rsid w:val="007F3354"/>
    <w:rsid w:val="007F40F4"/>
    <w:rsid w:val="007F42C2"/>
    <w:rsid w:val="007F4F9D"/>
    <w:rsid w:val="007F5CDD"/>
    <w:rsid w:val="007F76EE"/>
    <w:rsid w:val="007F7EBC"/>
    <w:rsid w:val="00801F0F"/>
    <w:rsid w:val="00802A26"/>
    <w:rsid w:val="00803164"/>
    <w:rsid w:val="00804215"/>
    <w:rsid w:val="008060D2"/>
    <w:rsid w:val="0080656D"/>
    <w:rsid w:val="008102D3"/>
    <w:rsid w:val="00810A73"/>
    <w:rsid w:val="00811A6C"/>
    <w:rsid w:val="00813F9A"/>
    <w:rsid w:val="00814736"/>
    <w:rsid w:val="008149CE"/>
    <w:rsid w:val="00815766"/>
    <w:rsid w:val="00815C91"/>
    <w:rsid w:val="00815CAE"/>
    <w:rsid w:val="0081648A"/>
    <w:rsid w:val="00816BC2"/>
    <w:rsid w:val="00816CB8"/>
    <w:rsid w:val="00822EA3"/>
    <w:rsid w:val="0082314C"/>
    <w:rsid w:val="008243F4"/>
    <w:rsid w:val="008244C1"/>
    <w:rsid w:val="008245C0"/>
    <w:rsid w:val="00825691"/>
    <w:rsid w:val="0082591C"/>
    <w:rsid w:val="00826232"/>
    <w:rsid w:val="0082653C"/>
    <w:rsid w:val="008301CE"/>
    <w:rsid w:val="008307D9"/>
    <w:rsid w:val="008321FF"/>
    <w:rsid w:val="00836311"/>
    <w:rsid w:val="0084199D"/>
    <w:rsid w:val="008425A2"/>
    <w:rsid w:val="00842A77"/>
    <w:rsid w:val="008430B8"/>
    <w:rsid w:val="00843486"/>
    <w:rsid w:val="00844884"/>
    <w:rsid w:val="00844BDB"/>
    <w:rsid w:val="0084631D"/>
    <w:rsid w:val="0084670F"/>
    <w:rsid w:val="00847637"/>
    <w:rsid w:val="00847CBE"/>
    <w:rsid w:val="00853E5E"/>
    <w:rsid w:val="008540C4"/>
    <w:rsid w:val="00854A10"/>
    <w:rsid w:val="00855AF1"/>
    <w:rsid w:val="00857361"/>
    <w:rsid w:val="008573F8"/>
    <w:rsid w:val="00857F8A"/>
    <w:rsid w:val="00860796"/>
    <w:rsid w:val="00860F55"/>
    <w:rsid w:val="008617FA"/>
    <w:rsid w:val="0086189B"/>
    <w:rsid w:val="00861D46"/>
    <w:rsid w:val="008624AD"/>
    <w:rsid w:val="0086264D"/>
    <w:rsid w:val="008632DD"/>
    <w:rsid w:val="00863B08"/>
    <w:rsid w:val="008648FD"/>
    <w:rsid w:val="00864BF9"/>
    <w:rsid w:val="00866289"/>
    <w:rsid w:val="00867085"/>
    <w:rsid w:val="00867599"/>
    <w:rsid w:val="008701DE"/>
    <w:rsid w:val="008706BA"/>
    <w:rsid w:val="00874047"/>
    <w:rsid w:val="008761CF"/>
    <w:rsid w:val="00876AFD"/>
    <w:rsid w:val="008773C3"/>
    <w:rsid w:val="00877ED8"/>
    <w:rsid w:val="0088145C"/>
    <w:rsid w:val="00882245"/>
    <w:rsid w:val="008835DB"/>
    <w:rsid w:val="0088366D"/>
    <w:rsid w:val="00884A67"/>
    <w:rsid w:val="008853F0"/>
    <w:rsid w:val="0088629D"/>
    <w:rsid w:val="00890029"/>
    <w:rsid w:val="00893D99"/>
    <w:rsid w:val="00894061"/>
    <w:rsid w:val="008959AB"/>
    <w:rsid w:val="00896027"/>
    <w:rsid w:val="008A0FFA"/>
    <w:rsid w:val="008A121C"/>
    <w:rsid w:val="008A2176"/>
    <w:rsid w:val="008A546E"/>
    <w:rsid w:val="008A5F78"/>
    <w:rsid w:val="008A6434"/>
    <w:rsid w:val="008B0605"/>
    <w:rsid w:val="008B0F61"/>
    <w:rsid w:val="008B29A1"/>
    <w:rsid w:val="008B48A1"/>
    <w:rsid w:val="008B773E"/>
    <w:rsid w:val="008C0AD1"/>
    <w:rsid w:val="008C0EF9"/>
    <w:rsid w:val="008C6897"/>
    <w:rsid w:val="008C7EF9"/>
    <w:rsid w:val="008D0179"/>
    <w:rsid w:val="008D0358"/>
    <w:rsid w:val="008D0A27"/>
    <w:rsid w:val="008D2D6C"/>
    <w:rsid w:val="008D33F2"/>
    <w:rsid w:val="008D3C20"/>
    <w:rsid w:val="008E0528"/>
    <w:rsid w:val="008E07A4"/>
    <w:rsid w:val="008E13AC"/>
    <w:rsid w:val="008E17A8"/>
    <w:rsid w:val="008E1DFE"/>
    <w:rsid w:val="008E1EB0"/>
    <w:rsid w:val="008E2094"/>
    <w:rsid w:val="008E274C"/>
    <w:rsid w:val="008E3BD1"/>
    <w:rsid w:val="008E4002"/>
    <w:rsid w:val="008E55E4"/>
    <w:rsid w:val="008E6A17"/>
    <w:rsid w:val="008F0F9D"/>
    <w:rsid w:val="008F12E1"/>
    <w:rsid w:val="008F1C79"/>
    <w:rsid w:val="008F257C"/>
    <w:rsid w:val="008F3737"/>
    <w:rsid w:val="008F50BC"/>
    <w:rsid w:val="008F7A55"/>
    <w:rsid w:val="008F7C4E"/>
    <w:rsid w:val="0090106C"/>
    <w:rsid w:val="009010A5"/>
    <w:rsid w:val="009025FB"/>
    <w:rsid w:val="00903E21"/>
    <w:rsid w:val="00903F9E"/>
    <w:rsid w:val="00905088"/>
    <w:rsid w:val="0090706D"/>
    <w:rsid w:val="00910498"/>
    <w:rsid w:val="00910745"/>
    <w:rsid w:val="00910794"/>
    <w:rsid w:val="00910DBC"/>
    <w:rsid w:val="00912C9E"/>
    <w:rsid w:val="00913FDE"/>
    <w:rsid w:val="00914E26"/>
    <w:rsid w:val="009152E7"/>
    <w:rsid w:val="009158B1"/>
    <w:rsid w:val="009162D3"/>
    <w:rsid w:val="00917099"/>
    <w:rsid w:val="0091792F"/>
    <w:rsid w:val="00920448"/>
    <w:rsid w:val="0092297D"/>
    <w:rsid w:val="00923569"/>
    <w:rsid w:val="009236B4"/>
    <w:rsid w:val="00925214"/>
    <w:rsid w:val="00925450"/>
    <w:rsid w:val="00926534"/>
    <w:rsid w:val="00927659"/>
    <w:rsid w:val="009311AD"/>
    <w:rsid w:val="0093298E"/>
    <w:rsid w:val="00934BA4"/>
    <w:rsid w:val="00934C54"/>
    <w:rsid w:val="00935394"/>
    <w:rsid w:val="00936DDA"/>
    <w:rsid w:val="009375E6"/>
    <w:rsid w:val="009408AD"/>
    <w:rsid w:val="00941330"/>
    <w:rsid w:val="00941EE0"/>
    <w:rsid w:val="00942B53"/>
    <w:rsid w:val="00944234"/>
    <w:rsid w:val="00946712"/>
    <w:rsid w:val="009468F4"/>
    <w:rsid w:val="00946C3F"/>
    <w:rsid w:val="00950071"/>
    <w:rsid w:val="00950E4E"/>
    <w:rsid w:val="009512CC"/>
    <w:rsid w:val="00951E7D"/>
    <w:rsid w:val="00952259"/>
    <w:rsid w:val="00952D74"/>
    <w:rsid w:val="00953C32"/>
    <w:rsid w:val="00953ED7"/>
    <w:rsid w:val="0095434B"/>
    <w:rsid w:val="00954B27"/>
    <w:rsid w:val="00955D4E"/>
    <w:rsid w:val="00956CF7"/>
    <w:rsid w:val="00957175"/>
    <w:rsid w:val="00960F08"/>
    <w:rsid w:val="009611BF"/>
    <w:rsid w:val="00962DC3"/>
    <w:rsid w:val="00965572"/>
    <w:rsid w:val="009662D7"/>
    <w:rsid w:val="009662E8"/>
    <w:rsid w:val="009664E1"/>
    <w:rsid w:val="00966825"/>
    <w:rsid w:val="0097123D"/>
    <w:rsid w:val="00971395"/>
    <w:rsid w:val="009760D8"/>
    <w:rsid w:val="009766D9"/>
    <w:rsid w:val="009812A8"/>
    <w:rsid w:val="00981C72"/>
    <w:rsid w:val="00981E19"/>
    <w:rsid w:val="00983A85"/>
    <w:rsid w:val="009842A4"/>
    <w:rsid w:val="00984D49"/>
    <w:rsid w:val="0098585E"/>
    <w:rsid w:val="0099278B"/>
    <w:rsid w:val="00993261"/>
    <w:rsid w:val="00995877"/>
    <w:rsid w:val="009A14B0"/>
    <w:rsid w:val="009A231C"/>
    <w:rsid w:val="009A354B"/>
    <w:rsid w:val="009A51A7"/>
    <w:rsid w:val="009A552E"/>
    <w:rsid w:val="009A56B0"/>
    <w:rsid w:val="009A618A"/>
    <w:rsid w:val="009A640E"/>
    <w:rsid w:val="009A6D57"/>
    <w:rsid w:val="009B1CD6"/>
    <w:rsid w:val="009B2E69"/>
    <w:rsid w:val="009B4017"/>
    <w:rsid w:val="009B62D0"/>
    <w:rsid w:val="009C247D"/>
    <w:rsid w:val="009C3C0A"/>
    <w:rsid w:val="009C4A45"/>
    <w:rsid w:val="009C5386"/>
    <w:rsid w:val="009C54D5"/>
    <w:rsid w:val="009C589D"/>
    <w:rsid w:val="009C6824"/>
    <w:rsid w:val="009C684E"/>
    <w:rsid w:val="009D0466"/>
    <w:rsid w:val="009D07DB"/>
    <w:rsid w:val="009D317C"/>
    <w:rsid w:val="009D3788"/>
    <w:rsid w:val="009D54A7"/>
    <w:rsid w:val="009D5B94"/>
    <w:rsid w:val="009D61E9"/>
    <w:rsid w:val="009D704F"/>
    <w:rsid w:val="009E07D9"/>
    <w:rsid w:val="009E1F6F"/>
    <w:rsid w:val="009E4A90"/>
    <w:rsid w:val="009E4D2F"/>
    <w:rsid w:val="009E4DFF"/>
    <w:rsid w:val="009E65C0"/>
    <w:rsid w:val="009E6C16"/>
    <w:rsid w:val="009E7132"/>
    <w:rsid w:val="009E71CE"/>
    <w:rsid w:val="009E73CF"/>
    <w:rsid w:val="009E7F4D"/>
    <w:rsid w:val="009F01D8"/>
    <w:rsid w:val="009F1E2A"/>
    <w:rsid w:val="009F266C"/>
    <w:rsid w:val="009F3937"/>
    <w:rsid w:val="009F41AE"/>
    <w:rsid w:val="009F458E"/>
    <w:rsid w:val="009F50D7"/>
    <w:rsid w:val="009F678D"/>
    <w:rsid w:val="00A00012"/>
    <w:rsid w:val="00A00A1C"/>
    <w:rsid w:val="00A00F11"/>
    <w:rsid w:val="00A02B17"/>
    <w:rsid w:val="00A02D61"/>
    <w:rsid w:val="00A04799"/>
    <w:rsid w:val="00A04974"/>
    <w:rsid w:val="00A1274B"/>
    <w:rsid w:val="00A13B91"/>
    <w:rsid w:val="00A13BA9"/>
    <w:rsid w:val="00A16216"/>
    <w:rsid w:val="00A17223"/>
    <w:rsid w:val="00A17318"/>
    <w:rsid w:val="00A2126A"/>
    <w:rsid w:val="00A21A29"/>
    <w:rsid w:val="00A22191"/>
    <w:rsid w:val="00A2368A"/>
    <w:rsid w:val="00A2439D"/>
    <w:rsid w:val="00A2472D"/>
    <w:rsid w:val="00A26ABE"/>
    <w:rsid w:val="00A2786B"/>
    <w:rsid w:val="00A3024B"/>
    <w:rsid w:val="00A30481"/>
    <w:rsid w:val="00A308C4"/>
    <w:rsid w:val="00A30C31"/>
    <w:rsid w:val="00A30C49"/>
    <w:rsid w:val="00A30EDC"/>
    <w:rsid w:val="00A31AC0"/>
    <w:rsid w:val="00A3396B"/>
    <w:rsid w:val="00A36C95"/>
    <w:rsid w:val="00A37448"/>
    <w:rsid w:val="00A375ED"/>
    <w:rsid w:val="00A41362"/>
    <w:rsid w:val="00A42980"/>
    <w:rsid w:val="00A432A8"/>
    <w:rsid w:val="00A436C5"/>
    <w:rsid w:val="00A438F9"/>
    <w:rsid w:val="00A44831"/>
    <w:rsid w:val="00A471C5"/>
    <w:rsid w:val="00A47FE8"/>
    <w:rsid w:val="00A51144"/>
    <w:rsid w:val="00A5165E"/>
    <w:rsid w:val="00A544E1"/>
    <w:rsid w:val="00A54B83"/>
    <w:rsid w:val="00A55A11"/>
    <w:rsid w:val="00A5656B"/>
    <w:rsid w:val="00A56EDF"/>
    <w:rsid w:val="00A574EC"/>
    <w:rsid w:val="00A57B3A"/>
    <w:rsid w:val="00A623A0"/>
    <w:rsid w:val="00A62A55"/>
    <w:rsid w:val="00A65744"/>
    <w:rsid w:val="00A65993"/>
    <w:rsid w:val="00A675A2"/>
    <w:rsid w:val="00A709A9"/>
    <w:rsid w:val="00A71A8B"/>
    <w:rsid w:val="00A73011"/>
    <w:rsid w:val="00A73A94"/>
    <w:rsid w:val="00A73F77"/>
    <w:rsid w:val="00A74C3E"/>
    <w:rsid w:val="00A77934"/>
    <w:rsid w:val="00A77D3E"/>
    <w:rsid w:val="00A81C17"/>
    <w:rsid w:val="00A83E44"/>
    <w:rsid w:val="00A85589"/>
    <w:rsid w:val="00A85898"/>
    <w:rsid w:val="00A87931"/>
    <w:rsid w:val="00A87A75"/>
    <w:rsid w:val="00A87B0E"/>
    <w:rsid w:val="00A87BA2"/>
    <w:rsid w:val="00A901B4"/>
    <w:rsid w:val="00A9166E"/>
    <w:rsid w:val="00A919A0"/>
    <w:rsid w:val="00A944C1"/>
    <w:rsid w:val="00A95779"/>
    <w:rsid w:val="00A95890"/>
    <w:rsid w:val="00A96AEF"/>
    <w:rsid w:val="00A97541"/>
    <w:rsid w:val="00A97DD2"/>
    <w:rsid w:val="00AA2BCF"/>
    <w:rsid w:val="00AA3599"/>
    <w:rsid w:val="00AA422C"/>
    <w:rsid w:val="00AA5B65"/>
    <w:rsid w:val="00AA5B79"/>
    <w:rsid w:val="00AA66AD"/>
    <w:rsid w:val="00AA679F"/>
    <w:rsid w:val="00AA79D9"/>
    <w:rsid w:val="00AB0012"/>
    <w:rsid w:val="00AB0181"/>
    <w:rsid w:val="00AB0201"/>
    <w:rsid w:val="00AB1A4F"/>
    <w:rsid w:val="00AB1ADE"/>
    <w:rsid w:val="00AB2142"/>
    <w:rsid w:val="00AB2B31"/>
    <w:rsid w:val="00AB3280"/>
    <w:rsid w:val="00AB3740"/>
    <w:rsid w:val="00AB4020"/>
    <w:rsid w:val="00AB4C27"/>
    <w:rsid w:val="00AB5B77"/>
    <w:rsid w:val="00AB6448"/>
    <w:rsid w:val="00AB6AD7"/>
    <w:rsid w:val="00AB6B39"/>
    <w:rsid w:val="00AC0943"/>
    <w:rsid w:val="00AC1386"/>
    <w:rsid w:val="00AC1B2E"/>
    <w:rsid w:val="00AC43C9"/>
    <w:rsid w:val="00AC580C"/>
    <w:rsid w:val="00AC6250"/>
    <w:rsid w:val="00AC7D7D"/>
    <w:rsid w:val="00AD0C3A"/>
    <w:rsid w:val="00AD2A85"/>
    <w:rsid w:val="00AD32DD"/>
    <w:rsid w:val="00AD37CD"/>
    <w:rsid w:val="00AD4A22"/>
    <w:rsid w:val="00AD4EFF"/>
    <w:rsid w:val="00AD6869"/>
    <w:rsid w:val="00AD7D2F"/>
    <w:rsid w:val="00AD7FFD"/>
    <w:rsid w:val="00AE11F9"/>
    <w:rsid w:val="00AE18C4"/>
    <w:rsid w:val="00AE22E3"/>
    <w:rsid w:val="00AE29A9"/>
    <w:rsid w:val="00AE2A12"/>
    <w:rsid w:val="00AE3005"/>
    <w:rsid w:val="00AE602E"/>
    <w:rsid w:val="00AF0C0C"/>
    <w:rsid w:val="00AF31BF"/>
    <w:rsid w:val="00AF3AF6"/>
    <w:rsid w:val="00AF4284"/>
    <w:rsid w:val="00AF5F4B"/>
    <w:rsid w:val="00AF5F51"/>
    <w:rsid w:val="00AF6953"/>
    <w:rsid w:val="00AF6EA7"/>
    <w:rsid w:val="00B0129E"/>
    <w:rsid w:val="00B02707"/>
    <w:rsid w:val="00B02E0E"/>
    <w:rsid w:val="00B037FE"/>
    <w:rsid w:val="00B03B46"/>
    <w:rsid w:val="00B0441E"/>
    <w:rsid w:val="00B04AB0"/>
    <w:rsid w:val="00B04E7B"/>
    <w:rsid w:val="00B0593B"/>
    <w:rsid w:val="00B06A0D"/>
    <w:rsid w:val="00B120BE"/>
    <w:rsid w:val="00B120C1"/>
    <w:rsid w:val="00B15482"/>
    <w:rsid w:val="00B16739"/>
    <w:rsid w:val="00B16A85"/>
    <w:rsid w:val="00B17782"/>
    <w:rsid w:val="00B17C44"/>
    <w:rsid w:val="00B17FCD"/>
    <w:rsid w:val="00B2059E"/>
    <w:rsid w:val="00B21B3F"/>
    <w:rsid w:val="00B22A98"/>
    <w:rsid w:val="00B24482"/>
    <w:rsid w:val="00B254DC"/>
    <w:rsid w:val="00B25F38"/>
    <w:rsid w:val="00B26975"/>
    <w:rsid w:val="00B26B07"/>
    <w:rsid w:val="00B270E5"/>
    <w:rsid w:val="00B30B80"/>
    <w:rsid w:val="00B31083"/>
    <w:rsid w:val="00B31CB5"/>
    <w:rsid w:val="00B328E8"/>
    <w:rsid w:val="00B334EF"/>
    <w:rsid w:val="00B34A35"/>
    <w:rsid w:val="00B35A66"/>
    <w:rsid w:val="00B36F4D"/>
    <w:rsid w:val="00B413A9"/>
    <w:rsid w:val="00B42161"/>
    <w:rsid w:val="00B43850"/>
    <w:rsid w:val="00B44091"/>
    <w:rsid w:val="00B4504F"/>
    <w:rsid w:val="00B4700E"/>
    <w:rsid w:val="00B472E1"/>
    <w:rsid w:val="00B47A14"/>
    <w:rsid w:val="00B500C7"/>
    <w:rsid w:val="00B5139B"/>
    <w:rsid w:val="00B51EE3"/>
    <w:rsid w:val="00B54AE9"/>
    <w:rsid w:val="00B55963"/>
    <w:rsid w:val="00B55E50"/>
    <w:rsid w:val="00B5665F"/>
    <w:rsid w:val="00B579FE"/>
    <w:rsid w:val="00B63AD8"/>
    <w:rsid w:val="00B66FCC"/>
    <w:rsid w:val="00B70172"/>
    <w:rsid w:val="00B706B9"/>
    <w:rsid w:val="00B71A9B"/>
    <w:rsid w:val="00B71D82"/>
    <w:rsid w:val="00B72187"/>
    <w:rsid w:val="00B7506F"/>
    <w:rsid w:val="00B77552"/>
    <w:rsid w:val="00B81B15"/>
    <w:rsid w:val="00B81DA5"/>
    <w:rsid w:val="00B8387B"/>
    <w:rsid w:val="00B83BFF"/>
    <w:rsid w:val="00B840CF"/>
    <w:rsid w:val="00B854B6"/>
    <w:rsid w:val="00B85503"/>
    <w:rsid w:val="00B85FE4"/>
    <w:rsid w:val="00B864F8"/>
    <w:rsid w:val="00B900BE"/>
    <w:rsid w:val="00B904F5"/>
    <w:rsid w:val="00B91B3F"/>
    <w:rsid w:val="00B91F55"/>
    <w:rsid w:val="00B9246C"/>
    <w:rsid w:val="00B92FBA"/>
    <w:rsid w:val="00B94D0E"/>
    <w:rsid w:val="00B94F5C"/>
    <w:rsid w:val="00B95128"/>
    <w:rsid w:val="00B9668A"/>
    <w:rsid w:val="00B9741E"/>
    <w:rsid w:val="00BA12B0"/>
    <w:rsid w:val="00BA3AF4"/>
    <w:rsid w:val="00BA53B6"/>
    <w:rsid w:val="00BA63BA"/>
    <w:rsid w:val="00BA757F"/>
    <w:rsid w:val="00BB23B6"/>
    <w:rsid w:val="00BB23B9"/>
    <w:rsid w:val="00BB23C7"/>
    <w:rsid w:val="00BB2E6B"/>
    <w:rsid w:val="00BB3A3C"/>
    <w:rsid w:val="00BB4751"/>
    <w:rsid w:val="00BB49E3"/>
    <w:rsid w:val="00BB5666"/>
    <w:rsid w:val="00BC17B2"/>
    <w:rsid w:val="00BC1C3F"/>
    <w:rsid w:val="00BC26A7"/>
    <w:rsid w:val="00BC290E"/>
    <w:rsid w:val="00BC32CA"/>
    <w:rsid w:val="00BC4A4C"/>
    <w:rsid w:val="00BC4C0C"/>
    <w:rsid w:val="00BC76C0"/>
    <w:rsid w:val="00BD0BD4"/>
    <w:rsid w:val="00BD1FE4"/>
    <w:rsid w:val="00BD476F"/>
    <w:rsid w:val="00BD4983"/>
    <w:rsid w:val="00BD4A2E"/>
    <w:rsid w:val="00BD54D6"/>
    <w:rsid w:val="00BD74F5"/>
    <w:rsid w:val="00BE081B"/>
    <w:rsid w:val="00BE1CB0"/>
    <w:rsid w:val="00BE567F"/>
    <w:rsid w:val="00BE6364"/>
    <w:rsid w:val="00BE7D89"/>
    <w:rsid w:val="00BE7DC4"/>
    <w:rsid w:val="00BF2DF4"/>
    <w:rsid w:val="00BF2EF2"/>
    <w:rsid w:val="00BF3235"/>
    <w:rsid w:val="00BF3824"/>
    <w:rsid w:val="00BF62FB"/>
    <w:rsid w:val="00BF7F4D"/>
    <w:rsid w:val="00C02D66"/>
    <w:rsid w:val="00C03695"/>
    <w:rsid w:val="00C03C76"/>
    <w:rsid w:val="00C04CCB"/>
    <w:rsid w:val="00C0520C"/>
    <w:rsid w:val="00C0643D"/>
    <w:rsid w:val="00C064AD"/>
    <w:rsid w:val="00C06AE9"/>
    <w:rsid w:val="00C10A3A"/>
    <w:rsid w:val="00C11555"/>
    <w:rsid w:val="00C1213E"/>
    <w:rsid w:val="00C12B6E"/>
    <w:rsid w:val="00C142A9"/>
    <w:rsid w:val="00C15BE4"/>
    <w:rsid w:val="00C207A8"/>
    <w:rsid w:val="00C20998"/>
    <w:rsid w:val="00C21091"/>
    <w:rsid w:val="00C21E17"/>
    <w:rsid w:val="00C220CE"/>
    <w:rsid w:val="00C22A77"/>
    <w:rsid w:val="00C2303B"/>
    <w:rsid w:val="00C24C33"/>
    <w:rsid w:val="00C2670E"/>
    <w:rsid w:val="00C27273"/>
    <w:rsid w:val="00C27905"/>
    <w:rsid w:val="00C30086"/>
    <w:rsid w:val="00C30EB5"/>
    <w:rsid w:val="00C31347"/>
    <w:rsid w:val="00C316C9"/>
    <w:rsid w:val="00C31A7E"/>
    <w:rsid w:val="00C32C22"/>
    <w:rsid w:val="00C33223"/>
    <w:rsid w:val="00C34541"/>
    <w:rsid w:val="00C41259"/>
    <w:rsid w:val="00C41630"/>
    <w:rsid w:val="00C4199F"/>
    <w:rsid w:val="00C41A92"/>
    <w:rsid w:val="00C41AA0"/>
    <w:rsid w:val="00C41B3B"/>
    <w:rsid w:val="00C421FF"/>
    <w:rsid w:val="00C42CB1"/>
    <w:rsid w:val="00C4548A"/>
    <w:rsid w:val="00C50425"/>
    <w:rsid w:val="00C5488B"/>
    <w:rsid w:val="00C549F1"/>
    <w:rsid w:val="00C55BB1"/>
    <w:rsid w:val="00C560CC"/>
    <w:rsid w:val="00C56DEA"/>
    <w:rsid w:val="00C578A5"/>
    <w:rsid w:val="00C601E7"/>
    <w:rsid w:val="00C6044E"/>
    <w:rsid w:val="00C60A30"/>
    <w:rsid w:val="00C60B7D"/>
    <w:rsid w:val="00C6141A"/>
    <w:rsid w:val="00C61E84"/>
    <w:rsid w:val="00C62018"/>
    <w:rsid w:val="00C621BE"/>
    <w:rsid w:val="00C625F8"/>
    <w:rsid w:val="00C62A38"/>
    <w:rsid w:val="00C643EE"/>
    <w:rsid w:val="00C663DE"/>
    <w:rsid w:val="00C71453"/>
    <w:rsid w:val="00C716A1"/>
    <w:rsid w:val="00C735EB"/>
    <w:rsid w:val="00C74F34"/>
    <w:rsid w:val="00C75D6A"/>
    <w:rsid w:val="00C76613"/>
    <w:rsid w:val="00C76D2B"/>
    <w:rsid w:val="00C77143"/>
    <w:rsid w:val="00C772F4"/>
    <w:rsid w:val="00C8080C"/>
    <w:rsid w:val="00C815F8"/>
    <w:rsid w:val="00C82D7D"/>
    <w:rsid w:val="00C86FA6"/>
    <w:rsid w:val="00C9028E"/>
    <w:rsid w:val="00C90826"/>
    <w:rsid w:val="00C90A6C"/>
    <w:rsid w:val="00C90C5F"/>
    <w:rsid w:val="00C97229"/>
    <w:rsid w:val="00C97595"/>
    <w:rsid w:val="00CA0878"/>
    <w:rsid w:val="00CA1A9D"/>
    <w:rsid w:val="00CA2425"/>
    <w:rsid w:val="00CA485F"/>
    <w:rsid w:val="00CA5850"/>
    <w:rsid w:val="00CA59F4"/>
    <w:rsid w:val="00CA5C89"/>
    <w:rsid w:val="00CA63F0"/>
    <w:rsid w:val="00CA7E58"/>
    <w:rsid w:val="00CA7EDB"/>
    <w:rsid w:val="00CB07B1"/>
    <w:rsid w:val="00CB13F7"/>
    <w:rsid w:val="00CB2684"/>
    <w:rsid w:val="00CB26CA"/>
    <w:rsid w:val="00CB2E76"/>
    <w:rsid w:val="00CB6B12"/>
    <w:rsid w:val="00CB75D0"/>
    <w:rsid w:val="00CC2916"/>
    <w:rsid w:val="00CC3668"/>
    <w:rsid w:val="00CC4F00"/>
    <w:rsid w:val="00CC77A0"/>
    <w:rsid w:val="00CC7D10"/>
    <w:rsid w:val="00CD037C"/>
    <w:rsid w:val="00CD0C32"/>
    <w:rsid w:val="00CD183B"/>
    <w:rsid w:val="00CD299C"/>
    <w:rsid w:val="00CD351D"/>
    <w:rsid w:val="00CD42D0"/>
    <w:rsid w:val="00CD4E40"/>
    <w:rsid w:val="00CE07D9"/>
    <w:rsid w:val="00CE1360"/>
    <w:rsid w:val="00CE27D5"/>
    <w:rsid w:val="00CE2DD1"/>
    <w:rsid w:val="00CE2DF1"/>
    <w:rsid w:val="00CE3798"/>
    <w:rsid w:val="00CE42D2"/>
    <w:rsid w:val="00CE43F9"/>
    <w:rsid w:val="00CE442D"/>
    <w:rsid w:val="00CE6325"/>
    <w:rsid w:val="00CE66F0"/>
    <w:rsid w:val="00CE70B1"/>
    <w:rsid w:val="00CE77D8"/>
    <w:rsid w:val="00CF018B"/>
    <w:rsid w:val="00CF08D1"/>
    <w:rsid w:val="00CF11EF"/>
    <w:rsid w:val="00CF1388"/>
    <w:rsid w:val="00CF179B"/>
    <w:rsid w:val="00CF2ADC"/>
    <w:rsid w:val="00CF336B"/>
    <w:rsid w:val="00CF4F02"/>
    <w:rsid w:val="00CF6AEA"/>
    <w:rsid w:val="00CF6E19"/>
    <w:rsid w:val="00CF6ECF"/>
    <w:rsid w:val="00CF7155"/>
    <w:rsid w:val="00D00F05"/>
    <w:rsid w:val="00D01A33"/>
    <w:rsid w:val="00D04361"/>
    <w:rsid w:val="00D04860"/>
    <w:rsid w:val="00D054EA"/>
    <w:rsid w:val="00D07476"/>
    <w:rsid w:val="00D078E8"/>
    <w:rsid w:val="00D10804"/>
    <w:rsid w:val="00D10EBB"/>
    <w:rsid w:val="00D116DD"/>
    <w:rsid w:val="00D11700"/>
    <w:rsid w:val="00D13164"/>
    <w:rsid w:val="00D140E9"/>
    <w:rsid w:val="00D1455E"/>
    <w:rsid w:val="00D16258"/>
    <w:rsid w:val="00D16F74"/>
    <w:rsid w:val="00D17734"/>
    <w:rsid w:val="00D20535"/>
    <w:rsid w:val="00D20C47"/>
    <w:rsid w:val="00D2673D"/>
    <w:rsid w:val="00D27C7D"/>
    <w:rsid w:val="00D326E0"/>
    <w:rsid w:val="00D34C6F"/>
    <w:rsid w:val="00D34FC9"/>
    <w:rsid w:val="00D35A75"/>
    <w:rsid w:val="00D35B46"/>
    <w:rsid w:val="00D35D0E"/>
    <w:rsid w:val="00D35F11"/>
    <w:rsid w:val="00D36105"/>
    <w:rsid w:val="00D36486"/>
    <w:rsid w:val="00D37ACA"/>
    <w:rsid w:val="00D40797"/>
    <w:rsid w:val="00D40EBC"/>
    <w:rsid w:val="00D426E2"/>
    <w:rsid w:val="00D43256"/>
    <w:rsid w:val="00D43DCD"/>
    <w:rsid w:val="00D43F6F"/>
    <w:rsid w:val="00D44CAE"/>
    <w:rsid w:val="00D453C5"/>
    <w:rsid w:val="00D46B1D"/>
    <w:rsid w:val="00D46F0F"/>
    <w:rsid w:val="00D50118"/>
    <w:rsid w:val="00D50C4D"/>
    <w:rsid w:val="00D50F78"/>
    <w:rsid w:val="00D51334"/>
    <w:rsid w:val="00D55A53"/>
    <w:rsid w:val="00D600D3"/>
    <w:rsid w:val="00D60C3D"/>
    <w:rsid w:val="00D64DC4"/>
    <w:rsid w:val="00D66E2F"/>
    <w:rsid w:val="00D71213"/>
    <w:rsid w:val="00D71838"/>
    <w:rsid w:val="00D73173"/>
    <w:rsid w:val="00D73632"/>
    <w:rsid w:val="00D741A4"/>
    <w:rsid w:val="00D74B06"/>
    <w:rsid w:val="00D754A0"/>
    <w:rsid w:val="00D764FE"/>
    <w:rsid w:val="00D772A6"/>
    <w:rsid w:val="00D77CCA"/>
    <w:rsid w:val="00D80A3E"/>
    <w:rsid w:val="00D80D17"/>
    <w:rsid w:val="00D80F43"/>
    <w:rsid w:val="00D80FB3"/>
    <w:rsid w:val="00D8117F"/>
    <w:rsid w:val="00D81EF4"/>
    <w:rsid w:val="00D82740"/>
    <w:rsid w:val="00D84A30"/>
    <w:rsid w:val="00D85D65"/>
    <w:rsid w:val="00D86F7B"/>
    <w:rsid w:val="00D871BF"/>
    <w:rsid w:val="00D875AA"/>
    <w:rsid w:val="00D87969"/>
    <w:rsid w:val="00D91F3C"/>
    <w:rsid w:val="00D93F40"/>
    <w:rsid w:val="00D941C0"/>
    <w:rsid w:val="00D977B5"/>
    <w:rsid w:val="00D97B24"/>
    <w:rsid w:val="00D97FF3"/>
    <w:rsid w:val="00DA068A"/>
    <w:rsid w:val="00DA08C2"/>
    <w:rsid w:val="00DA0DC6"/>
    <w:rsid w:val="00DA1078"/>
    <w:rsid w:val="00DA237F"/>
    <w:rsid w:val="00DA4391"/>
    <w:rsid w:val="00DA49F7"/>
    <w:rsid w:val="00DA4D73"/>
    <w:rsid w:val="00DA55AA"/>
    <w:rsid w:val="00DA6895"/>
    <w:rsid w:val="00DA6F66"/>
    <w:rsid w:val="00DA7EE8"/>
    <w:rsid w:val="00DB01CD"/>
    <w:rsid w:val="00DB06EB"/>
    <w:rsid w:val="00DB3022"/>
    <w:rsid w:val="00DB3941"/>
    <w:rsid w:val="00DB3E93"/>
    <w:rsid w:val="00DB4736"/>
    <w:rsid w:val="00DB4C4F"/>
    <w:rsid w:val="00DC0754"/>
    <w:rsid w:val="00DC07C7"/>
    <w:rsid w:val="00DC1AA5"/>
    <w:rsid w:val="00DC22AA"/>
    <w:rsid w:val="00DC382A"/>
    <w:rsid w:val="00DC520A"/>
    <w:rsid w:val="00DC53B3"/>
    <w:rsid w:val="00DC5935"/>
    <w:rsid w:val="00DC6AFF"/>
    <w:rsid w:val="00DC7EE1"/>
    <w:rsid w:val="00DD08D1"/>
    <w:rsid w:val="00DD0EDC"/>
    <w:rsid w:val="00DD25B1"/>
    <w:rsid w:val="00DD2A98"/>
    <w:rsid w:val="00DD2D22"/>
    <w:rsid w:val="00DD45BC"/>
    <w:rsid w:val="00DD6B44"/>
    <w:rsid w:val="00DD7BFD"/>
    <w:rsid w:val="00DE32BC"/>
    <w:rsid w:val="00DE39ED"/>
    <w:rsid w:val="00DE500A"/>
    <w:rsid w:val="00DE53DB"/>
    <w:rsid w:val="00DE5B20"/>
    <w:rsid w:val="00DF00F6"/>
    <w:rsid w:val="00DF0863"/>
    <w:rsid w:val="00DF1208"/>
    <w:rsid w:val="00DF14A0"/>
    <w:rsid w:val="00DF183C"/>
    <w:rsid w:val="00DF2D2D"/>
    <w:rsid w:val="00DF3027"/>
    <w:rsid w:val="00DF36C9"/>
    <w:rsid w:val="00DF4C95"/>
    <w:rsid w:val="00DF750B"/>
    <w:rsid w:val="00E000A6"/>
    <w:rsid w:val="00E00830"/>
    <w:rsid w:val="00E03E19"/>
    <w:rsid w:val="00E07304"/>
    <w:rsid w:val="00E07E56"/>
    <w:rsid w:val="00E11101"/>
    <w:rsid w:val="00E112F0"/>
    <w:rsid w:val="00E11A80"/>
    <w:rsid w:val="00E12B02"/>
    <w:rsid w:val="00E12E58"/>
    <w:rsid w:val="00E12FB0"/>
    <w:rsid w:val="00E13134"/>
    <w:rsid w:val="00E147C9"/>
    <w:rsid w:val="00E16468"/>
    <w:rsid w:val="00E201AE"/>
    <w:rsid w:val="00E20280"/>
    <w:rsid w:val="00E21118"/>
    <w:rsid w:val="00E21B30"/>
    <w:rsid w:val="00E2219C"/>
    <w:rsid w:val="00E23244"/>
    <w:rsid w:val="00E23362"/>
    <w:rsid w:val="00E23A73"/>
    <w:rsid w:val="00E23A9A"/>
    <w:rsid w:val="00E240FA"/>
    <w:rsid w:val="00E24551"/>
    <w:rsid w:val="00E2572C"/>
    <w:rsid w:val="00E273E3"/>
    <w:rsid w:val="00E2748D"/>
    <w:rsid w:val="00E27E2B"/>
    <w:rsid w:val="00E3030A"/>
    <w:rsid w:val="00E3101D"/>
    <w:rsid w:val="00E32CD1"/>
    <w:rsid w:val="00E33B57"/>
    <w:rsid w:val="00E362ED"/>
    <w:rsid w:val="00E41893"/>
    <w:rsid w:val="00E45922"/>
    <w:rsid w:val="00E46586"/>
    <w:rsid w:val="00E4659F"/>
    <w:rsid w:val="00E5036F"/>
    <w:rsid w:val="00E50DBE"/>
    <w:rsid w:val="00E52186"/>
    <w:rsid w:val="00E52257"/>
    <w:rsid w:val="00E537F2"/>
    <w:rsid w:val="00E5667B"/>
    <w:rsid w:val="00E566DF"/>
    <w:rsid w:val="00E60B6C"/>
    <w:rsid w:val="00E6149A"/>
    <w:rsid w:val="00E62D62"/>
    <w:rsid w:val="00E63331"/>
    <w:rsid w:val="00E65EE8"/>
    <w:rsid w:val="00E67408"/>
    <w:rsid w:val="00E67626"/>
    <w:rsid w:val="00E678AE"/>
    <w:rsid w:val="00E71E89"/>
    <w:rsid w:val="00E7482E"/>
    <w:rsid w:val="00E7487E"/>
    <w:rsid w:val="00E80B81"/>
    <w:rsid w:val="00E83727"/>
    <w:rsid w:val="00E837EB"/>
    <w:rsid w:val="00E848A4"/>
    <w:rsid w:val="00E84CFF"/>
    <w:rsid w:val="00E85D5C"/>
    <w:rsid w:val="00E86871"/>
    <w:rsid w:val="00E87EFE"/>
    <w:rsid w:val="00E90F23"/>
    <w:rsid w:val="00E9256D"/>
    <w:rsid w:val="00E92AF3"/>
    <w:rsid w:val="00E93759"/>
    <w:rsid w:val="00E9530A"/>
    <w:rsid w:val="00E954BC"/>
    <w:rsid w:val="00E95F7C"/>
    <w:rsid w:val="00E96233"/>
    <w:rsid w:val="00E96811"/>
    <w:rsid w:val="00E9791E"/>
    <w:rsid w:val="00EA198A"/>
    <w:rsid w:val="00EA243C"/>
    <w:rsid w:val="00EA41FB"/>
    <w:rsid w:val="00EA4B84"/>
    <w:rsid w:val="00EA5138"/>
    <w:rsid w:val="00EA5D8D"/>
    <w:rsid w:val="00EA5F66"/>
    <w:rsid w:val="00EA680B"/>
    <w:rsid w:val="00EA74A8"/>
    <w:rsid w:val="00EA7BDB"/>
    <w:rsid w:val="00EB00B0"/>
    <w:rsid w:val="00EB0B21"/>
    <w:rsid w:val="00EB0E4B"/>
    <w:rsid w:val="00EB42C8"/>
    <w:rsid w:val="00EB70CC"/>
    <w:rsid w:val="00EB7C72"/>
    <w:rsid w:val="00EC012D"/>
    <w:rsid w:val="00EC037F"/>
    <w:rsid w:val="00EC0734"/>
    <w:rsid w:val="00EC262F"/>
    <w:rsid w:val="00EC26EB"/>
    <w:rsid w:val="00EC3219"/>
    <w:rsid w:val="00EC382F"/>
    <w:rsid w:val="00EC3AA8"/>
    <w:rsid w:val="00EC3ED3"/>
    <w:rsid w:val="00EC54B1"/>
    <w:rsid w:val="00EC6751"/>
    <w:rsid w:val="00EC6AA0"/>
    <w:rsid w:val="00EC7DFF"/>
    <w:rsid w:val="00ED4B71"/>
    <w:rsid w:val="00ED6B47"/>
    <w:rsid w:val="00ED71DB"/>
    <w:rsid w:val="00ED7C27"/>
    <w:rsid w:val="00ED7E79"/>
    <w:rsid w:val="00EE14E8"/>
    <w:rsid w:val="00EE273F"/>
    <w:rsid w:val="00EE2A79"/>
    <w:rsid w:val="00EE300C"/>
    <w:rsid w:val="00EE42C6"/>
    <w:rsid w:val="00EE51E4"/>
    <w:rsid w:val="00EE6147"/>
    <w:rsid w:val="00EE635C"/>
    <w:rsid w:val="00EE7911"/>
    <w:rsid w:val="00EE7928"/>
    <w:rsid w:val="00EF05E0"/>
    <w:rsid w:val="00EF285C"/>
    <w:rsid w:val="00EF29AA"/>
    <w:rsid w:val="00EF4FD4"/>
    <w:rsid w:val="00EF59FC"/>
    <w:rsid w:val="00F00290"/>
    <w:rsid w:val="00F00D83"/>
    <w:rsid w:val="00F01A33"/>
    <w:rsid w:val="00F0281A"/>
    <w:rsid w:val="00F042AA"/>
    <w:rsid w:val="00F045BF"/>
    <w:rsid w:val="00F04BE9"/>
    <w:rsid w:val="00F063AF"/>
    <w:rsid w:val="00F065FF"/>
    <w:rsid w:val="00F124BA"/>
    <w:rsid w:val="00F15CBE"/>
    <w:rsid w:val="00F16766"/>
    <w:rsid w:val="00F168E2"/>
    <w:rsid w:val="00F16DB0"/>
    <w:rsid w:val="00F21665"/>
    <w:rsid w:val="00F22233"/>
    <w:rsid w:val="00F25357"/>
    <w:rsid w:val="00F25D1F"/>
    <w:rsid w:val="00F25F72"/>
    <w:rsid w:val="00F27A05"/>
    <w:rsid w:val="00F27C8A"/>
    <w:rsid w:val="00F3058B"/>
    <w:rsid w:val="00F3069F"/>
    <w:rsid w:val="00F31534"/>
    <w:rsid w:val="00F31F89"/>
    <w:rsid w:val="00F33BA9"/>
    <w:rsid w:val="00F33D75"/>
    <w:rsid w:val="00F3463C"/>
    <w:rsid w:val="00F34A6B"/>
    <w:rsid w:val="00F34DA1"/>
    <w:rsid w:val="00F34E82"/>
    <w:rsid w:val="00F34F21"/>
    <w:rsid w:val="00F35390"/>
    <w:rsid w:val="00F35D8F"/>
    <w:rsid w:val="00F35E96"/>
    <w:rsid w:val="00F36551"/>
    <w:rsid w:val="00F410E6"/>
    <w:rsid w:val="00F41586"/>
    <w:rsid w:val="00F41C9B"/>
    <w:rsid w:val="00F4251A"/>
    <w:rsid w:val="00F4456A"/>
    <w:rsid w:val="00F45F75"/>
    <w:rsid w:val="00F476C7"/>
    <w:rsid w:val="00F47AD7"/>
    <w:rsid w:val="00F47FC2"/>
    <w:rsid w:val="00F503FA"/>
    <w:rsid w:val="00F5293C"/>
    <w:rsid w:val="00F5421C"/>
    <w:rsid w:val="00F55D88"/>
    <w:rsid w:val="00F56D62"/>
    <w:rsid w:val="00F60BDD"/>
    <w:rsid w:val="00F622B8"/>
    <w:rsid w:val="00F62C71"/>
    <w:rsid w:val="00F647E4"/>
    <w:rsid w:val="00F65B8C"/>
    <w:rsid w:val="00F6662A"/>
    <w:rsid w:val="00F66A48"/>
    <w:rsid w:val="00F66F10"/>
    <w:rsid w:val="00F72A5B"/>
    <w:rsid w:val="00F75FDA"/>
    <w:rsid w:val="00F76346"/>
    <w:rsid w:val="00F76A54"/>
    <w:rsid w:val="00F77F47"/>
    <w:rsid w:val="00F8021A"/>
    <w:rsid w:val="00F81798"/>
    <w:rsid w:val="00F82167"/>
    <w:rsid w:val="00F82361"/>
    <w:rsid w:val="00F832D6"/>
    <w:rsid w:val="00F840E2"/>
    <w:rsid w:val="00F854FA"/>
    <w:rsid w:val="00F85C77"/>
    <w:rsid w:val="00F87302"/>
    <w:rsid w:val="00F90520"/>
    <w:rsid w:val="00F91198"/>
    <w:rsid w:val="00F918D1"/>
    <w:rsid w:val="00F92109"/>
    <w:rsid w:val="00F9391D"/>
    <w:rsid w:val="00F94ABD"/>
    <w:rsid w:val="00F9547E"/>
    <w:rsid w:val="00F958AD"/>
    <w:rsid w:val="00F96E95"/>
    <w:rsid w:val="00FA035E"/>
    <w:rsid w:val="00FA0BD9"/>
    <w:rsid w:val="00FA2F31"/>
    <w:rsid w:val="00FA3706"/>
    <w:rsid w:val="00FA41D9"/>
    <w:rsid w:val="00FA429E"/>
    <w:rsid w:val="00FA4A35"/>
    <w:rsid w:val="00FA7619"/>
    <w:rsid w:val="00FB1641"/>
    <w:rsid w:val="00FB1964"/>
    <w:rsid w:val="00FB40F4"/>
    <w:rsid w:val="00FB4EF1"/>
    <w:rsid w:val="00FB6D49"/>
    <w:rsid w:val="00FC08FE"/>
    <w:rsid w:val="00FC0E6E"/>
    <w:rsid w:val="00FC4D0E"/>
    <w:rsid w:val="00FC5CD6"/>
    <w:rsid w:val="00FC64BA"/>
    <w:rsid w:val="00FD01B5"/>
    <w:rsid w:val="00FD1893"/>
    <w:rsid w:val="00FD1AFC"/>
    <w:rsid w:val="00FD253E"/>
    <w:rsid w:val="00FD46FC"/>
    <w:rsid w:val="00FD55A8"/>
    <w:rsid w:val="00FD5B56"/>
    <w:rsid w:val="00FD6313"/>
    <w:rsid w:val="00FD6BED"/>
    <w:rsid w:val="00FE02F0"/>
    <w:rsid w:val="00FE0EB7"/>
    <w:rsid w:val="00FE121B"/>
    <w:rsid w:val="00FE162B"/>
    <w:rsid w:val="00FE25CD"/>
    <w:rsid w:val="00FE2FDD"/>
    <w:rsid w:val="00FE309A"/>
    <w:rsid w:val="00FE525C"/>
    <w:rsid w:val="00FE61E4"/>
    <w:rsid w:val="00FE7856"/>
    <w:rsid w:val="00FF1413"/>
    <w:rsid w:val="00FF2F61"/>
    <w:rsid w:val="00FF37B9"/>
    <w:rsid w:val="00FF46EE"/>
    <w:rsid w:val="00FF580F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A9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66E"/>
  </w:style>
  <w:style w:type="paragraph" w:styleId="a5">
    <w:name w:val="footer"/>
    <w:basedOn w:val="a"/>
    <w:link w:val="a6"/>
    <w:uiPriority w:val="99"/>
    <w:unhideWhenUsed/>
    <w:rsid w:val="00A9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66E"/>
  </w:style>
  <w:style w:type="paragraph" w:styleId="a7">
    <w:name w:val="List Paragraph"/>
    <w:basedOn w:val="a"/>
    <w:uiPriority w:val="34"/>
    <w:qFormat/>
    <w:rsid w:val="00C621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sd450</dc:creator>
  <cp:lastModifiedBy>Комаров Алексей Константинович</cp:lastModifiedBy>
  <cp:revision>11</cp:revision>
  <dcterms:created xsi:type="dcterms:W3CDTF">2016-02-01T11:14:00Z</dcterms:created>
  <dcterms:modified xsi:type="dcterms:W3CDTF">2016-03-16T09:21:00Z</dcterms:modified>
</cp:coreProperties>
</file>